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8401" w14:textId="797F8C59" w:rsidR="006B2FAE" w:rsidRPr="006B0EE7" w:rsidRDefault="0025757D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567" w:hanging="567"/>
        <w:rPr>
          <w:rFonts w:eastAsiaTheme="minorEastAsia" w:cs="Times New Roman"/>
          <w:b/>
          <w:color w:val="1A1A1A"/>
          <w:kern w:val="0"/>
          <w:lang w:eastAsia="de-DE" w:bidi="ar-SA"/>
        </w:rPr>
      </w:pPr>
      <w:r>
        <w:rPr>
          <w:rFonts w:eastAsiaTheme="minorEastAsia" w:cs="Times New Roman"/>
          <w:b/>
          <w:color w:val="1A1A1A"/>
          <w:kern w:val="0"/>
          <w:lang w:eastAsia="de-DE" w:bidi="ar-SA"/>
        </w:rPr>
        <w:t xml:space="preserve">Kurzspiel: </w:t>
      </w:r>
      <w:r w:rsidR="006B2FAE" w:rsidRPr="006B0EE7">
        <w:rPr>
          <w:rFonts w:eastAsiaTheme="minorEastAsia" w:cs="Times New Roman"/>
          <w:b/>
          <w:color w:val="1A1A1A"/>
          <w:kern w:val="0"/>
          <w:lang w:eastAsia="de-DE" w:bidi="ar-SA"/>
        </w:rPr>
        <w:t xml:space="preserve">De </w:t>
      </w:r>
      <w:proofErr w:type="spellStart"/>
      <w:r w:rsidR="006B2FAE" w:rsidRPr="006B0EE7">
        <w:rPr>
          <w:rFonts w:eastAsiaTheme="minorEastAsia" w:cs="Times New Roman"/>
          <w:b/>
          <w:color w:val="1A1A1A"/>
          <w:kern w:val="0"/>
          <w:lang w:eastAsia="de-DE" w:bidi="ar-SA"/>
        </w:rPr>
        <w:t>toeerst</w:t>
      </w:r>
      <w:proofErr w:type="spellEnd"/>
      <w:r w:rsidR="006B2FAE" w:rsidRPr="006B0EE7">
        <w:rPr>
          <w:rFonts w:eastAsiaTheme="minorEastAsia" w:cs="Times New Roman"/>
          <w:b/>
          <w:color w:val="1A1A1A"/>
          <w:kern w:val="0"/>
          <w:lang w:eastAsia="de-DE" w:bidi="ar-SA"/>
        </w:rPr>
        <w:t xml:space="preserve"> na de </w:t>
      </w:r>
      <w:proofErr w:type="spellStart"/>
      <w:r w:rsidR="006B2FAE" w:rsidRPr="006B0EE7">
        <w:rPr>
          <w:rFonts w:eastAsiaTheme="minorEastAsia" w:cs="Times New Roman"/>
          <w:b/>
          <w:color w:val="1A1A1A"/>
          <w:kern w:val="0"/>
          <w:lang w:eastAsia="de-DE" w:bidi="ar-SA"/>
        </w:rPr>
        <w:t>Möhl</w:t>
      </w:r>
      <w:proofErr w:type="spellEnd"/>
      <w:r w:rsidR="006B2FAE" w:rsidRPr="006B0EE7">
        <w:rPr>
          <w:rFonts w:eastAsiaTheme="minorEastAsia" w:cs="Times New Roman"/>
          <w:b/>
          <w:color w:val="1A1A1A"/>
          <w:kern w:val="0"/>
          <w:lang w:eastAsia="de-DE" w:bidi="ar-SA"/>
        </w:rPr>
        <w:t xml:space="preserve"> </w:t>
      </w:r>
      <w:proofErr w:type="spellStart"/>
      <w:r w:rsidR="006B2FAE" w:rsidRPr="006B0EE7">
        <w:rPr>
          <w:rFonts w:eastAsiaTheme="minorEastAsia" w:cs="Times New Roman"/>
          <w:b/>
          <w:color w:val="1A1A1A"/>
          <w:kern w:val="0"/>
          <w:lang w:eastAsia="de-DE" w:bidi="ar-SA"/>
        </w:rPr>
        <w:t>henkummt</w:t>
      </w:r>
      <w:proofErr w:type="spellEnd"/>
      <w:r>
        <w:rPr>
          <w:rFonts w:eastAsiaTheme="minorEastAsia" w:cs="Times New Roman"/>
          <w:b/>
          <w:color w:val="1A1A1A"/>
          <w:kern w:val="0"/>
          <w:lang w:eastAsia="de-DE" w:bidi="ar-SA"/>
        </w:rPr>
        <w:t xml:space="preserve"> </w:t>
      </w:r>
      <w:r w:rsidR="006B2FAE" w:rsidRPr="006B0EE7">
        <w:rPr>
          <w:rFonts w:eastAsiaTheme="minorEastAsia" w:cs="Times New Roman"/>
          <w:b/>
          <w:color w:val="1A1A1A"/>
          <w:kern w:val="0"/>
          <w:lang w:eastAsia="de-DE" w:bidi="ar-SA"/>
        </w:rPr>
        <w:t>...</w:t>
      </w:r>
    </w:p>
    <w:p w14:paraId="69572A2E" w14:textId="77777777" w:rsidR="0025470E" w:rsidRDefault="0025470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rPr>
          <w:rFonts w:eastAsiaTheme="minorEastAsia" w:cs="Times New Roman"/>
          <w:color w:val="1A1A1A"/>
          <w:kern w:val="0"/>
          <w:lang w:eastAsia="de-DE" w:bidi="ar-SA"/>
        </w:rPr>
      </w:pPr>
    </w:p>
    <w:p w14:paraId="2C5A19A1" w14:textId="68323639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Personen:</w:t>
      </w:r>
      <w:bookmarkStart w:id="0" w:name="_GoBack"/>
      <w:bookmarkEnd w:id="0"/>
    </w:p>
    <w:p w14:paraId="1DB3319C" w14:textId="60E058F7" w:rsidR="004D44E3" w:rsidRDefault="004D44E3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M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ü</w:t>
      </w:r>
      <w:r>
        <w:rPr>
          <w:rFonts w:eastAsiaTheme="minorEastAsia" w:cs="Times New Roman"/>
          <w:color w:val="1A1A1A"/>
          <w:kern w:val="0"/>
          <w:lang w:eastAsia="de-DE" w:bidi="ar-SA"/>
        </w:rPr>
        <w:t>ller</w:t>
      </w:r>
    </w:p>
    <w:p w14:paraId="7E82DD53" w14:textId="19C1E096" w:rsidR="004D44E3" w:rsidRDefault="004D44E3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 (kann auch 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 xml:space="preserve">eine </w:t>
      </w:r>
      <w:r>
        <w:rPr>
          <w:rFonts w:eastAsiaTheme="minorEastAsia" w:cs="Times New Roman"/>
          <w:color w:val="1A1A1A"/>
          <w:kern w:val="0"/>
          <w:lang w:eastAsia="de-DE" w:bidi="ar-SA"/>
        </w:rPr>
        <w:t>Bäuerin sein)</w:t>
      </w:r>
    </w:p>
    <w:p w14:paraId="7D71A712" w14:textId="1E1D1423" w:rsidR="004D44E3" w:rsidRDefault="0025757D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z</w:t>
      </w:r>
      <w:r w:rsidR="004D44E3">
        <w:rPr>
          <w:rFonts w:eastAsiaTheme="minorEastAsia" w:cs="Times New Roman"/>
          <w:color w:val="1A1A1A"/>
          <w:kern w:val="0"/>
          <w:lang w:eastAsia="de-DE" w:bidi="ar-SA"/>
        </w:rPr>
        <w:t>weiter Bauer</w:t>
      </w:r>
    </w:p>
    <w:p w14:paraId="0C23495D" w14:textId="270BDA36" w:rsidR="004D44E3" w:rsidRDefault="0025757D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d</w:t>
      </w:r>
      <w:r w:rsidR="004D44E3">
        <w:rPr>
          <w:rFonts w:eastAsiaTheme="minorEastAsia" w:cs="Times New Roman"/>
          <w:color w:val="1A1A1A"/>
          <w:kern w:val="0"/>
          <w:lang w:eastAsia="de-DE" w:bidi="ar-SA"/>
        </w:rPr>
        <w:t xml:space="preserve">ritter Bauer </w:t>
      </w:r>
    </w:p>
    <w:p w14:paraId="40C236F2" w14:textId="2E0ED46F" w:rsidR="004D44E3" w:rsidRDefault="0025757D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Amtmann</w:t>
      </w:r>
    </w:p>
    <w:p w14:paraId="302A775F" w14:textId="77777777" w:rsidR="0025470E" w:rsidRDefault="0025470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rPr>
          <w:rFonts w:eastAsiaTheme="minorEastAsia" w:cs="Times New Roman"/>
          <w:color w:val="1A1A1A"/>
          <w:kern w:val="0"/>
          <w:lang w:eastAsia="de-DE" w:bidi="ar-SA"/>
        </w:rPr>
      </w:pPr>
    </w:p>
    <w:p w14:paraId="72F399E4" w14:textId="5DF470FE" w:rsidR="006B2FAE" w:rsidRDefault="0025757D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Vor der Mü</w:t>
      </w:r>
      <w:r w:rsidR="006B2FAE">
        <w:rPr>
          <w:rFonts w:eastAsiaTheme="minorEastAsia" w:cs="Times New Roman"/>
          <w:color w:val="1A1A1A"/>
          <w:kern w:val="0"/>
          <w:lang w:eastAsia="de-DE" w:bidi="ar-SA"/>
        </w:rPr>
        <w:t>hle. Der Bauer kommt mit einer Karre un</w:t>
      </w:r>
      <w:r>
        <w:rPr>
          <w:rFonts w:eastAsiaTheme="minorEastAsia" w:cs="Times New Roman"/>
          <w:color w:val="1A1A1A"/>
          <w:kern w:val="0"/>
          <w:lang w:eastAsia="de-DE" w:bidi="ar-SA"/>
        </w:rPr>
        <w:t>d schiebt einen Kornsack zur Mü</w:t>
      </w:r>
      <w:r w:rsidR="006B2FAE">
        <w:rPr>
          <w:rFonts w:eastAsiaTheme="minorEastAsia" w:cs="Times New Roman"/>
          <w:color w:val="1A1A1A"/>
          <w:kern w:val="0"/>
          <w:lang w:eastAsia="de-DE" w:bidi="ar-SA"/>
        </w:rPr>
        <w:t>hle.</w:t>
      </w:r>
    </w:p>
    <w:p w14:paraId="0663BCBD" w14:textId="2BD63746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Vor der M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ü</w:t>
      </w:r>
      <w:r>
        <w:rPr>
          <w:rFonts w:eastAsiaTheme="minorEastAsia" w:cs="Times New Roman"/>
          <w:color w:val="1A1A1A"/>
          <w:kern w:val="0"/>
          <w:lang w:eastAsia="de-DE" w:bidi="ar-SA"/>
        </w:rPr>
        <w:t>hle bleibt er stehen. Der M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ü</w:t>
      </w:r>
      <w:r>
        <w:rPr>
          <w:rFonts w:eastAsiaTheme="minorEastAsia" w:cs="Times New Roman"/>
          <w:color w:val="1A1A1A"/>
          <w:kern w:val="0"/>
          <w:lang w:eastAsia="de-DE" w:bidi="ar-SA"/>
        </w:rPr>
        <w:t>ller kommt heraus.</w:t>
      </w:r>
    </w:p>
    <w:p w14:paraId="3B4C4A58" w14:textId="68522854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>Moin, Möller.</w:t>
      </w:r>
    </w:p>
    <w:p w14:paraId="78CCE7D5" w14:textId="4FFA221E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>Moin.</w:t>
      </w:r>
    </w:p>
    <w:p w14:paraId="67E6DCB9" w14:textId="631DE2DC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heff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hier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Sack Roggen.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ann</w:t>
      </w:r>
      <w:r>
        <w:rPr>
          <w:rFonts w:eastAsiaTheme="minorEastAsia" w:cs="Times New Roman"/>
          <w:color w:val="1A1A1A"/>
          <w:kern w:val="0"/>
          <w:lang w:eastAsia="de-DE" w:bidi="ar-SA"/>
        </w:rPr>
        <w:t>e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h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r</w:t>
      </w:r>
      <w:proofErr w:type="spellEnd"/>
      <w:r w:rsidR="0025757D">
        <w:rPr>
          <w:rFonts w:eastAsiaTheme="minorEastAsia" w:cs="Times New Roman"/>
          <w:color w:val="1A1A1A"/>
          <w:kern w:val="0"/>
          <w:lang w:eastAsia="de-DE" w:bidi="ar-SA"/>
        </w:rPr>
        <w:t xml:space="preserve"> kannst du den mahlen?</w:t>
      </w:r>
    </w:p>
    <w:p w14:paraId="1EAE9946" w14:textId="61FC4B00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Roggen?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Weet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. Du kannst hier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töven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 (</w:t>
      </w:r>
      <w:r w:rsidR="00FA290F">
        <w:rPr>
          <w:rFonts w:eastAsiaTheme="minorEastAsia" w:cs="Times New Roman"/>
          <w:color w:val="1A1A1A"/>
          <w:kern w:val="0"/>
          <w:lang w:eastAsia="de-DE" w:bidi="ar-SA"/>
        </w:rPr>
        <w:t>E</w:t>
      </w:r>
      <w:r>
        <w:rPr>
          <w:rFonts w:eastAsiaTheme="minorEastAsia" w:cs="Times New Roman"/>
          <w:color w:val="1A1A1A"/>
          <w:kern w:val="0"/>
          <w:lang w:eastAsia="de-DE" w:bidi="ar-SA"/>
        </w:rPr>
        <w:t>r geht in die M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ü</w:t>
      </w:r>
      <w:r>
        <w:rPr>
          <w:rFonts w:eastAsiaTheme="minorEastAsia" w:cs="Times New Roman"/>
          <w:color w:val="1A1A1A"/>
          <w:kern w:val="0"/>
          <w:lang w:eastAsia="de-DE" w:bidi="ar-SA"/>
        </w:rPr>
        <w:t>hle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.</w:t>
      </w:r>
      <w:r>
        <w:rPr>
          <w:rFonts w:eastAsiaTheme="minorEastAsia" w:cs="Times New Roman"/>
          <w:color w:val="1A1A1A"/>
          <w:kern w:val="0"/>
          <w:lang w:eastAsia="de-DE" w:bidi="ar-SA"/>
        </w:rPr>
        <w:t>)</w:t>
      </w:r>
    </w:p>
    <w:p w14:paraId="2B3AD3C5" w14:textId="7EB77F72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Ein zweiter Bauer kommt mit zwei Säcken Korn zur M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ü</w:t>
      </w:r>
      <w:r>
        <w:rPr>
          <w:rFonts w:eastAsiaTheme="minorEastAsia" w:cs="Times New Roman"/>
          <w:color w:val="1A1A1A"/>
          <w:kern w:val="0"/>
          <w:lang w:eastAsia="de-DE" w:bidi="ar-SA"/>
        </w:rPr>
        <w:t>hle.</w:t>
      </w:r>
    </w:p>
    <w:p w14:paraId="0ADAEF08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>Moin.</w:t>
      </w:r>
    </w:p>
    <w:p w14:paraId="0C10BDCE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ZWEITER BAUER: Moin, wat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wull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du hier?</w:t>
      </w:r>
    </w:p>
    <w:p w14:paraId="794E4EA4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will,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de Möller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mien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Koorn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mahlt.</w:t>
      </w:r>
    </w:p>
    <w:p w14:paraId="4C2BDC5E" w14:textId="21491DC5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ZWEITER BAUER: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beten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Koorn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?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heff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twee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Säck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v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u</w:t>
      </w:r>
      <w:r>
        <w:rPr>
          <w:rFonts w:eastAsiaTheme="minorEastAsia" w:cs="Times New Roman"/>
          <w:color w:val="1A1A1A"/>
          <w:kern w:val="0"/>
          <w:lang w:eastAsia="de-DE" w:bidi="ar-SA"/>
        </w:rPr>
        <w:t>ll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49B1E67A" w14:textId="2456538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lastRenderedPageBreak/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Bi mi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weer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mehr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op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ʼ</w:t>
      </w:r>
      <w:r>
        <w:rPr>
          <w:rFonts w:eastAsiaTheme="minorEastAsia" w:cs="Times New Roman"/>
          <w:color w:val="1A1A1A"/>
          <w:kern w:val="0"/>
          <w:lang w:eastAsia="de-DE" w:bidi="ar-SA"/>
        </w:rPr>
        <w:t>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Halm.</w:t>
      </w:r>
    </w:p>
    <w:p w14:paraId="48E3B87A" w14:textId="0D07DBF9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ZWEITER BAUER: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Dor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kann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ok nix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för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. Wo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is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de Möller denn?</w:t>
      </w:r>
    </w:p>
    <w:p w14:paraId="6328F836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In de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Möhl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35C70BEE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ZWEITER BAUER (ruft): He, Möller!</w:t>
      </w:r>
    </w:p>
    <w:p w14:paraId="30217AE9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Der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Mu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̈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ller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kommt aus der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Mu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̈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hle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0F750122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Wokeen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schreet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hier na mi?</w:t>
      </w:r>
    </w:p>
    <w:p w14:paraId="16B92994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ZWEITER BAUER: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!</w:t>
      </w:r>
    </w:p>
    <w:p w14:paraId="587CDD65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Wat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wullt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du?</w:t>
      </w:r>
    </w:p>
    <w:p w14:paraId="4946423C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ZWEITER BAUER: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will,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du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mien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Koorn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mahlst.</w:t>
      </w:r>
    </w:p>
    <w:p w14:paraId="2767C9C5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So,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wullt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du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?</w:t>
      </w:r>
    </w:p>
    <w:p w14:paraId="53B45977" w14:textId="018E84ED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Aver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,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will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ok.</w:t>
      </w:r>
    </w:p>
    <w:p w14:paraId="48D90E56" w14:textId="0F2203FA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ZWEITER BAUER: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bu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̈n de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gröttste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Bu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e</w:t>
      </w:r>
      <w:r>
        <w:rPr>
          <w:rFonts w:eastAsiaTheme="minorEastAsia" w:cs="Times New Roman"/>
          <w:color w:val="1A1A1A"/>
          <w:kern w:val="0"/>
          <w:lang w:eastAsia="de-DE" w:bidi="ar-SA"/>
        </w:rPr>
        <w:t>r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,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heff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twee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Säck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Koorn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un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will hier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töven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4A07C67E" w14:textId="1ECF1BBD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>Na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,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denn bring dien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Koorn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man in de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Möhl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rin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2756B408" w14:textId="515EF839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ZWEITER BAUER trägt den Sack in die M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ü</w:t>
      </w:r>
      <w:r>
        <w:rPr>
          <w:rFonts w:eastAsiaTheme="minorEastAsia" w:cs="Times New Roman"/>
          <w:color w:val="1A1A1A"/>
          <w:kern w:val="0"/>
          <w:lang w:eastAsia="de-DE" w:bidi="ar-SA"/>
        </w:rPr>
        <w:t>hle.</w:t>
      </w:r>
    </w:p>
    <w:p w14:paraId="44454BBB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Un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wat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is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mit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mien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Koorn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?</w:t>
      </w:r>
    </w:p>
    <w:p w14:paraId="317720F2" w14:textId="6B1163AA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blifft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hier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st</w:t>
      </w:r>
      <w:r w:rsidR="00FA290F">
        <w:rPr>
          <w:rFonts w:eastAsiaTheme="minorEastAsia" w:cs="Times New Roman"/>
          <w:color w:val="1A1A1A"/>
          <w:kern w:val="0"/>
          <w:lang w:eastAsia="de-DE" w:bidi="ar-SA"/>
        </w:rPr>
        <w:t>a</w:t>
      </w:r>
      <w:r>
        <w:rPr>
          <w:rFonts w:eastAsiaTheme="minorEastAsia" w:cs="Times New Roman"/>
          <w:color w:val="1A1A1A"/>
          <w:kern w:val="0"/>
          <w:lang w:eastAsia="de-DE" w:bidi="ar-SA"/>
        </w:rPr>
        <w:t>hn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4237BFDA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DRITTER BAUER kommt: Möller, kannst du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mien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Koorn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mahlen.</w:t>
      </w:r>
    </w:p>
    <w:p w14:paraId="6FC7E329" w14:textId="2A5336E8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Jo, stell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man in de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Möhl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rin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 (Bauer bringt das Korn in die M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ü</w:t>
      </w:r>
      <w:r>
        <w:rPr>
          <w:rFonts w:eastAsiaTheme="minorEastAsia" w:cs="Times New Roman"/>
          <w:color w:val="1A1A1A"/>
          <w:kern w:val="0"/>
          <w:lang w:eastAsia="de-DE" w:bidi="ar-SA"/>
        </w:rPr>
        <w:t>hle).</w:t>
      </w:r>
    </w:p>
    <w:p w14:paraId="62629B59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Un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?</w:t>
      </w:r>
    </w:p>
    <w:p w14:paraId="7BEE7E1E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Du kannst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töven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. Dien beten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Koorn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,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hett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noch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Tiet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07694E78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lastRenderedPageBreak/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Aver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geiht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doch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6DF417F3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Woso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woll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?</w:t>
      </w:r>
    </w:p>
    <w:p w14:paraId="4847B49F" w14:textId="015B7F0F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J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ü</w:t>
      </w:r>
      <w:r>
        <w:rPr>
          <w:rFonts w:eastAsiaTheme="minorEastAsia" w:cs="Times New Roman"/>
          <w:color w:val="1A1A1A"/>
          <w:kern w:val="0"/>
          <w:lang w:eastAsia="de-DE" w:bidi="ar-SA"/>
        </w:rPr>
        <w:t>mmer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lettst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du mi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töven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01E90E9C" w14:textId="26FF47D1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Na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un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?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legg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fast,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wokeen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sien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Koorn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toeerst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mahlt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kriggt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64E217CA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is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recht.</w:t>
      </w:r>
    </w:p>
    <w:p w14:paraId="50B7852A" w14:textId="10321A2A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? Wat Recht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is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,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bestimm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alleen. (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E</w:t>
      </w:r>
      <w:r>
        <w:rPr>
          <w:rFonts w:eastAsiaTheme="minorEastAsia" w:cs="Times New Roman"/>
          <w:color w:val="1A1A1A"/>
          <w:kern w:val="0"/>
          <w:lang w:eastAsia="de-DE" w:bidi="ar-SA"/>
        </w:rPr>
        <w:t>r geht in die M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ü</w:t>
      </w:r>
      <w:r>
        <w:rPr>
          <w:rFonts w:eastAsiaTheme="minorEastAsia" w:cs="Times New Roman"/>
          <w:color w:val="1A1A1A"/>
          <w:kern w:val="0"/>
          <w:lang w:eastAsia="de-DE" w:bidi="ar-SA"/>
        </w:rPr>
        <w:t>hle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.</w:t>
      </w:r>
      <w:r>
        <w:rPr>
          <w:rFonts w:eastAsiaTheme="minorEastAsia" w:cs="Times New Roman"/>
          <w:color w:val="1A1A1A"/>
          <w:kern w:val="0"/>
          <w:lang w:eastAsia="de-DE" w:bidi="ar-SA"/>
        </w:rPr>
        <w:t>)</w:t>
      </w:r>
    </w:p>
    <w:p w14:paraId="2B7C7280" w14:textId="6D2277B3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kann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angahn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 (Er ruft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:</w:t>
      </w:r>
      <w:r>
        <w:rPr>
          <w:rFonts w:eastAsiaTheme="minorEastAsia" w:cs="Times New Roman"/>
          <w:color w:val="1A1A1A"/>
          <w:kern w:val="0"/>
          <w:lang w:eastAsia="de-DE" w:bidi="ar-SA"/>
        </w:rPr>
        <w:t>)</w:t>
      </w:r>
      <w:r w:rsidR="00FA290F"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r>
        <w:rPr>
          <w:rFonts w:eastAsiaTheme="minorEastAsia" w:cs="Times New Roman"/>
          <w:color w:val="1A1A1A"/>
          <w:kern w:val="0"/>
          <w:lang w:eastAsia="de-DE" w:bidi="ar-SA"/>
        </w:rPr>
        <w:t>He, Möller!</w:t>
      </w:r>
    </w:p>
    <w:p w14:paraId="604174F6" w14:textId="6E9F7056" w:rsidR="006B2FAE" w:rsidRDefault="0025757D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Der Mü</w:t>
      </w:r>
      <w:r w:rsidR="006B2FAE">
        <w:rPr>
          <w:rFonts w:eastAsiaTheme="minorEastAsia" w:cs="Times New Roman"/>
          <w:color w:val="1A1A1A"/>
          <w:kern w:val="0"/>
          <w:lang w:eastAsia="de-DE" w:bidi="ar-SA"/>
        </w:rPr>
        <w:t>ller kommt aus der M</w:t>
      </w:r>
      <w:r>
        <w:rPr>
          <w:rFonts w:eastAsiaTheme="minorEastAsia" w:cs="Times New Roman"/>
          <w:color w:val="1A1A1A"/>
          <w:kern w:val="0"/>
          <w:lang w:eastAsia="de-DE" w:bidi="ar-SA"/>
        </w:rPr>
        <w:t>ü</w:t>
      </w:r>
      <w:r w:rsidR="006B2FAE">
        <w:rPr>
          <w:rFonts w:eastAsiaTheme="minorEastAsia" w:cs="Times New Roman"/>
          <w:color w:val="1A1A1A"/>
          <w:kern w:val="0"/>
          <w:lang w:eastAsia="de-DE" w:bidi="ar-SA"/>
        </w:rPr>
        <w:t>hle.</w:t>
      </w:r>
    </w:p>
    <w:p w14:paraId="4A30E0C0" w14:textId="58F36399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Wokeen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schreet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hier so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luut</w:t>
      </w:r>
      <w:proofErr w:type="spellEnd"/>
      <w:r w:rsidR="0025470E">
        <w:rPr>
          <w:rFonts w:eastAsiaTheme="minorEastAsia" w:cs="Times New Roman"/>
          <w:color w:val="1A1A1A"/>
          <w:kern w:val="0"/>
          <w:lang w:eastAsia="de-DE" w:bidi="ar-SA"/>
        </w:rPr>
        <w:t>?</w:t>
      </w:r>
    </w:p>
    <w:p w14:paraId="502B085B" w14:textId="3407F53A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will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,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mien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Koorn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mahlt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a</w:t>
      </w:r>
      <w:r>
        <w:rPr>
          <w:rFonts w:eastAsiaTheme="minorEastAsia" w:cs="Times New Roman"/>
          <w:color w:val="1A1A1A"/>
          <w:kern w:val="0"/>
          <w:lang w:eastAsia="de-DE" w:bidi="ar-SA"/>
        </w:rPr>
        <w:t>rrt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1DEC6666" w14:textId="6BBA524C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Hest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verstahn</w:t>
      </w:r>
      <w:proofErr w:type="spellEnd"/>
      <w:r w:rsidR="0025757D">
        <w:rPr>
          <w:rFonts w:eastAsiaTheme="minorEastAsia" w:cs="Times New Roman"/>
          <w:color w:val="1A1A1A"/>
          <w:kern w:val="0"/>
          <w:lang w:eastAsia="de-DE" w:bidi="ar-SA"/>
        </w:rPr>
        <w:t>?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Dien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Koorn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mahl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, wenn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anner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trech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is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11211AA5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Aver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bu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̈n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toeerst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hier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ween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3E07D946" w14:textId="3057761B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MÖLLER: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speelt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keen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Rull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.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legg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fast,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wokeen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an de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Reeg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is</w:t>
      </w:r>
      <w:proofErr w:type="spellEnd"/>
      <w:r w:rsidR="008241F2">
        <w:rPr>
          <w:rFonts w:eastAsiaTheme="minorEastAsia" w:cs="Times New Roman"/>
          <w:color w:val="1A1A1A"/>
          <w:kern w:val="0"/>
          <w:lang w:eastAsia="de-DE" w:bidi="ar-SA"/>
        </w:rPr>
        <w:t>,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un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nü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ms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anners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4E272826" w14:textId="614F702C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AMTMANN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>(kommt näher): Kiek an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,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de Möller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leggt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fast. So, so.</w:t>
      </w:r>
    </w:p>
    <w:p w14:paraId="4F3C0BDA" w14:textId="2B40621F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MÜLLER: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>Oh, goden Dag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,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 w</w:t>
      </w:r>
      <w:r w:rsidR="0025470E">
        <w:rPr>
          <w:rFonts w:eastAsiaTheme="minorEastAsia" w:cs="Times New Roman"/>
          <w:color w:val="1A1A1A"/>
          <w:kern w:val="0"/>
          <w:lang w:eastAsia="de-DE" w:bidi="ar-SA"/>
        </w:rPr>
        <w:t>e</w:t>
      </w:r>
      <w:r>
        <w:rPr>
          <w:rFonts w:eastAsiaTheme="minorEastAsia" w:cs="Times New Roman"/>
          <w:color w:val="1A1A1A"/>
          <w:kern w:val="0"/>
          <w:lang w:eastAsia="de-DE" w:bidi="ar-SA"/>
        </w:rPr>
        <w:t>rter Herr Amtmann.</w:t>
      </w:r>
    </w:p>
    <w:p w14:paraId="4D9F8010" w14:textId="2A7CD426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AMTMANN: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 w:rsidR="00FA290F">
        <w:rPr>
          <w:rFonts w:eastAsiaTheme="minorEastAsia" w:cs="Times New Roman"/>
          <w:color w:val="1A1A1A"/>
          <w:kern w:val="0"/>
          <w:lang w:eastAsia="de-DE" w:bidi="ar-SA"/>
        </w:rPr>
        <w:t>Segg</w:t>
      </w:r>
      <w:proofErr w:type="spellEnd"/>
      <w:r w:rsidR="00FA290F">
        <w:rPr>
          <w:rFonts w:eastAsiaTheme="minorEastAsia" w:cs="Times New Roman"/>
          <w:color w:val="1A1A1A"/>
          <w:kern w:val="0"/>
          <w:lang w:eastAsia="de-DE" w:bidi="ar-SA"/>
        </w:rPr>
        <w:t xml:space="preserve"> mal,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Möller</w:t>
      </w:r>
      <w:r w:rsidR="00FA290F">
        <w:rPr>
          <w:rFonts w:eastAsiaTheme="minorEastAsia" w:cs="Times New Roman"/>
          <w:color w:val="1A1A1A"/>
          <w:kern w:val="0"/>
          <w:lang w:eastAsia="de-DE" w:bidi="ar-SA"/>
        </w:rPr>
        <w:t>.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 K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e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nnst du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Möhlenrecht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?</w:t>
      </w:r>
    </w:p>
    <w:p w14:paraId="7B00C5CB" w14:textId="5E47A0F0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Möhlenrecht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? Doch, doch.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k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e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nn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woll.</w:t>
      </w:r>
    </w:p>
    <w:p w14:paraId="67B0F0BC" w14:textId="3CF3FC50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AMTMANN: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Un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de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Bu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e</w:t>
      </w:r>
      <w:r>
        <w:rPr>
          <w:rFonts w:eastAsiaTheme="minorEastAsia" w:cs="Times New Roman"/>
          <w:color w:val="1A1A1A"/>
          <w:kern w:val="0"/>
          <w:lang w:eastAsia="de-DE" w:bidi="ar-SA"/>
        </w:rPr>
        <w:t>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, de k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e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nnt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ok.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Wi</w:t>
      </w:r>
      <w:r w:rsidR="00FA290F">
        <w:rPr>
          <w:rFonts w:eastAsiaTheme="minorEastAsia" w:cs="Times New Roman"/>
          <w:color w:val="1A1A1A"/>
          <w:kern w:val="0"/>
          <w:lang w:eastAsia="de-DE" w:bidi="ar-SA"/>
        </w:rPr>
        <w:t>e</w:t>
      </w:r>
      <w:r>
        <w:rPr>
          <w:rFonts w:eastAsiaTheme="minorEastAsia" w:cs="Times New Roman"/>
          <w:color w:val="1A1A1A"/>
          <w:kern w:val="0"/>
          <w:lang w:eastAsia="de-DE" w:bidi="ar-SA"/>
        </w:rPr>
        <w:t>l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för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all gellen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deit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0A103D08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Jo, jo, mag woll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ween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2C02227E" w14:textId="4F5BD7BC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AMTMANN: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Siet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hunnerte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v</w:t>
      </w:r>
      <w:r w:rsidR="00FA290F">
        <w:rPr>
          <w:rFonts w:eastAsiaTheme="minorEastAsia" w:cs="Times New Roman"/>
          <w:color w:val="1A1A1A"/>
          <w:kern w:val="0"/>
          <w:lang w:eastAsia="de-DE" w:bidi="ar-SA"/>
        </w:rPr>
        <w:t>u</w:t>
      </w:r>
      <w:r>
        <w:rPr>
          <w:rFonts w:eastAsiaTheme="minorEastAsia" w:cs="Times New Roman"/>
          <w:color w:val="1A1A1A"/>
          <w:kern w:val="0"/>
          <w:lang w:eastAsia="de-DE" w:bidi="ar-SA"/>
        </w:rPr>
        <w:t>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Johren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heet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: De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toeerst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kummt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, de mahlt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toeerst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68F1F34B" w14:textId="12C073EB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lastRenderedPageBreak/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is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al </w:t>
      </w:r>
      <w:proofErr w:type="spellStart"/>
      <w:r w:rsidR="0025757D">
        <w:rPr>
          <w:rFonts w:eastAsiaTheme="minorEastAsia" w:cs="Times New Roman"/>
          <w:color w:val="1A1A1A"/>
          <w:kern w:val="0"/>
          <w:lang w:eastAsia="de-DE" w:bidi="ar-SA"/>
        </w:rPr>
        <w:t>jü</w:t>
      </w:r>
      <w:r>
        <w:rPr>
          <w:rFonts w:eastAsiaTheme="minorEastAsia" w:cs="Times New Roman"/>
          <w:color w:val="1A1A1A"/>
          <w:kern w:val="0"/>
          <w:lang w:eastAsia="de-DE" w:bidi="ar-SA"/>
        </w:rPr>
        <w:t>mmer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so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ween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250F74F1" w14:textId="5B6A18DF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BAUER: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will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blots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,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mien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Koorn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mahlt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a</w:t>
      </w:r>
      <w:r>
        <w:rPr>
          <w:rFonts w:eastAsiaTheme="minorEastAsia" w:cs="Times New Roman"/>
          <w:color w:val="1A1A1A"/>
          <w:kern w:val="0"/>
          <w:lang w:eastAsia="de-DE" w:bidi="ar-SA"/>
        </w:rPr>
        <w:t>rrt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49A9D2CD" w14:textId="5F26BA2E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AMTMANN: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Möller, de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sik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an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Möhlenrecht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holen will, de kann den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Pachtverdrag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 w:rsidR="00FA290F">
        <w:rPr>
          <w:rFonts w:eastAsiaTheme="minorEastAsia" w:cs="Times New Roman"/>
          <w:color w:val="1A1A1A"/>
          <w:kern w:val="0"/>
          <w:lang w:eastAsia="de-DE" w:bidi="ar-SA"/>
        </w:rPr>
        <w:t>för</w:t>
      </w:r>
      <w:proofErr w:type="spellEnd"/>
      <w:r w:rsidR="00FA290F">
        <w:rPr>
          <w:rFonts w:eastAsiaTheme="minorEastAsia" w:cs="Times New Roman"/>
          <w:color w:val="1A1A1A"/>
          <w:kern w:val="0"/>
          <w:lang w:eastAsia="de-DE" w:bidi="ar-SA"/>
        </w:rPr>
        <w:t xml:space="preserve"> de </w:t>
      </w:r>
      <w:proofErr w:type="spellStart"/>
      <w:r w:rsidR="00FA290F">
        <w:rPr>
          <w:rFonts w:eastAsiaTheme="minorEastAsia" w:cs="Times New Roman"/>
          <w:color w:val="1A1A1A"/>
          <w:kern w:val="0"/>
          <w:lang w:eastAsia="de-DE" w:bidi="ar-SA"/>
        </w:rPr>
        <w:t>Möhl</w:t>
      </w:r>
      <w:proofErr w:type="spellEnd"/>
      <w:r w:rsidR="00FA290F"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r>
        <w:rPr>
          <w:rFonts w:eastAsiaTheme="minorEastAsia" w:cs="Times New Roman"/>
          <w:color w:val="1A1A1A"/>
          <w:kern w:val="0"/>
          <w:lang w:eastAsia="de-DE" w:bidi="ar-SA"/>
        </w:rPr>
        <w:t>j</w:t>
      </w:r>
      <w:r w:rsidR="00FA290F">
        <w:rPr>
          <w:rFonts w:eastAsiaTheme="minorEastAsia" w:cs="Times New Roman"/>
          <w:color w:val="1A1A1A"/>
          <w:kern w:val="0"/>
          <w:lang w:eastAsia="de-DE" w:bidi="ar-SA"/>
        </w:rPr>
        <w:t>a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oplösen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1308CFE0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Ja? Ja,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kann he denn woll.</w:t>
      </w:r>
    </w:p>
    <w:p w14:paraId="541B9034" w14:textId="736F950E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AMTMANN: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Möller, de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inholen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deit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, den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köönt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wi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bruken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4077EDD6" w14:textId="7C2BB0A5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Wat? Ja, äh, nee, also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meen</w:t>
      </w:r>
      <w:proofErr w:type="spellEnd"/>
      <w:r w:rsidR="0025757D"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…</w:t>
      </w:r>
    </w:p>
    <w:p w14:paraId="53EC0781" w14:textId="34312DDE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AMTMANN: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Üm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 w:rsidR="008241F2"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 w:rsidR="008241F2">
        <w:rPr>
          <w:rFonts w:eastAsiaTheme="minorEastAsia" w:cs="Times New Roman"/>
          <w:color w:val="1A1A1A"/>
          <w:kern w:val="0"/>
          <w:lang w:eastAsia="de-DE" w:bidi="ar-SA"/>
        </w:rPr>
        <w:t xml:space="preserve">, wat 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de Möller </w:t>
      </w:r>
      <w:proofErr w:type="spellStart"/>
      <w:r w:rsidR="008241F2">
        <w:rPr>
          <w:rFonts w:eastAsiaTheme="minorEastAsia" w:cs="Times New Roman"/>
          <w:color w:val="1A1A1A"/>
          <w:kern w:val="0"/>
          <w:lang w:eastAsia="de-DE" w:bidi="ar-SA"/>
        </w:rPr>
        <w:t>m</w:t>
      </w:r>
      <w:r>
        <w:rPr>
          <w:rFonts w:eastAsiaTheme="minorEastAsia" w:cs="Times New Roman"/>
          <w:color w:val="1A1A1A"/>
          <w:kern w:val="0"/>
          <w:lang w:eastAsia="de-DE" w:bidi="ar-SA"/>
        </w:rPr>
        <w:t>een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t</w:t>
      </w:r>
      <w:proofErr w:type="spellEnd"/>
      <w:r w:rsidR="008241F2">
        <w:rPr>
          <w:rFonts w:eastAsiaTheme="minorEastAsia" w:cs="Times New Roman"/>
          <w:color w:val="1A1A1A"/>
          <w:kern w:val="0"/>
          <w:lang w:eastAsia="de-DE" w:bidi="ar-SA"/>
        </w:rPr>
        <w:t>,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geiht</w:t>
      </w:r>
      <w:proofErr w:type="spellEnd"/>
      <w:r w:rsidR="008241F2"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 w:rsidR="008241F2"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in de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Möhl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20E8B4C2" w14:textId="146047C0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>Ja, äh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r>
        <w:rPr>
          <w:rFonts w:eastAsiaTheme="minorEastAsia" w:cs="Times New Roman"/>
          <w:color w:val="1A1A1A"/>
          <w:kern w:val="0"/>
          <w:lang w:eastAsia="de-DE" w:bidi="ar-SA"/>
        </w:rPr>
        <w:t>....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 w:rsidR="008241F2">
        <w:rPr>
          <w:rFonts w:eastAsiaTheme="minorEastAsia" w:cs="Times New Roman"/>
          <w:color w:val="1A1A1A"/>
          <w:kern w:val="0"/>
          <w:lang w:eastAsia="de-DE" w:bidi="ar-SA"/>
        </w:rPr>
        <w:t>is</w:t>
      </w:r>
      <w:proofErr w:type="spellEnd"/>
      <w:r w:rsidR="008241F2">
        <w:rPr>
          <w:rFonts w:eastAsiaTheme="minorEastAsia" w:cs="Times New Roman"/>
          <w:color w:val="1A1A1A"/>
          <w:kern w:val="0"/>
          <w:lang w:eastAsia="de-DE" w:bidi="ar-SA"/>
        </w:rPr>
        <w:t xml:space="preserve"> woll so</w:t>
      </w:r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1A6B489A" w14:textId="32069949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AMTMANN: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Wenn de Möller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Möhlenrecht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inhullt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, denn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warrt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de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Pachtverdrag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oplö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ö</w:t>
      </w:r>
      <w:r>
        <w:rPr>
          <w:rFonts w:eastAsiaTheme="minorEastAsia" w:cs="Times New Roman"/>
          <w:color w:val="1A1A1A"/>
          <w:kern w:val="0"/>
          <w:lang w:eastAsia="de-DE" w:bidi="ar-SA"/>
        </w:rPr>
        <w:t>st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.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V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u</w:t>
      </w:r>
      <w:r>
        <w:rPr>
          <w:rFonts w:eastAsiaTheme="minorEastAsia" w:cs="Times New Roman"/>
          <w:color w:val="1A1A1A"/>
          <w:kern w:val="0"/>
          <w:lang w:eastAsia="de-DE" w:bidi="ar-SA"/>
        </w:rPr>
        <w:t>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e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e</w:t>
      </w:r>
      <w:r>
        <w:rPr>
          <w:rFonts w:eastAsiaTheme="minorEastAsia" w:cs="Times New Roman"/>
          <w:color w:val="1A1A1A"/>
          <w:kern w:val="0"/>
          <w:lang w:eastAsia="de-DE" w:bidi="ar-SA"/>
        </w:rPr>
        <w:t>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Dag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op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den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annern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20CCF26C" w14:textId="6A3D9E70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 xml:space="preserve">MÜLLER: 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V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u</w:t>
      </w:r>
      <w:r>
        <w:rPr>
          <w:rFonts w:eastAsiaTheme="minorEastAsia" w:cs="Times New Roman"/>
          <w:color w:val="1A1A1A"/>
          <w:kern w:val="0"/>
          <w:lang w:eastAsia="de-DE" w:bidi="ar-SA"/>
        </w:rPr>
        <w:t>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een</w:t>
      </w:r>
      <w:proofErr w:type="spellEnd"/>
      <w:r w:rsidR="008241F2">
        <w:rPr>
          <w:rFonts w:eastAsiaTheme="minorEastAsia" w:cs="Times New Roman"/>
          <w:color w:val="1A1A1A"/>
          <w:kern w:val="0"/>
          <w:lang w:eastAsia="de-DE" w:bidi="ar-SA"/>
        </w:rPr>
        <w:t xml:space="preserve"> .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..? Ja, Herr Amtmann,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 w:rsidR="00FA290F">
        <w:rPr>
          <w:rFonts w:eastAsiaTheme="minorEastAsia" w:cs="Times New Roman"/>
          <w:color w:val="1A1A1A"/>
          <w:kern w:val="0"/>
          <w:lang w:eastAsia="de-DE" w:bidi="ar-SA"/>
        </w:rPr>
        <w:t xml:space="preserve">, </w:t>
      </w:r>
      <w:proofErr w:type="spellStart"/>
      <w:r w:rsidR="00FA290F"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will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so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maken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, as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schreven</w:t>
      </w:r>
      <w:proofErr w:type="spellEnd"/>
      <w:r w:rsidR="008241F2"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steiht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. </w:t>
      </w:r>
    </w:p>
    <w:p w14:paraId="717CCEBB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AMTMANN: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Dat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will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woll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menen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5C13D04C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MÜLLER: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De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toeerst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kummt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, de mahlt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toeerst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. </w:t>
      </w:r>
    </w:p>
    <w:p w14:paraId="7F2AD0E4" w14:textId="77777777" w:rsidR="006B2FAE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AMTMANN: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  <w:t xml:space="preserve">So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un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nich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anners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</w:t>
      </w:r>
    </w:p>
    <w:p w14:paraId="1404802D" w14:textId="1FF0C701" w:rsidR="006B2FAE" w:rsidRPr="008241F2" w:rsidRDefault="006B2FAE" w:rsidP="0025757D">
      <w:pPr>
        <w:suppressAutoHyphens w:val="0"/>
        <w:autoSpaceDE w:val="0"/>
        <w:autoSpaceDN w:val="0"/>
        <w:adjustRightInd w:val="0"/>
        <w:spacing w:after="100" w:afterAutospacing="1" w:line="360" w:lineRule="auto"/>
        <w:ind w:left="1701" w:hanging="1701"/>
        <w:rPr>
          <w:rFonts w:eastAsiaTheme="minorEastAsia" w:cs="Times New Roman"/>
          <w:color w:val="1A1A1A"/>
          <w:kern w:val="0"/>
          <w:lang w:eastAsia="de-DE" w:bidi="ar-SA"/>
        </w:rPr>
      </w:pPr>
      <w:r>
        <w:rPr>
          <w:rFonts w:eastAsiaTheme="minorEastAsia" w:cs="Times New Roman"/>
          <w:color w:val="1A1A1A"/>
          <w:kern w:val="0"/>
          <w:lang w:eastAsia="de-DE" w:bidi="ar-SA"/>
        </w:rPr>
        <w:t>MÜLLER:</w:t>
      </w:r>
      <w:r>
        <w:rPr>
          <w:rFonts w:eastAsiaTheme="minorEastAsia" w:cs="Times New Roman"/>
          <w:color w:val="1A1A1A"/>
          <w:kern w:val="0"/>
          <w:lang w:eastAsia="de-DE" w:bidi="ar-SA"/>
        </w:rPr>
        <w:tab/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Aver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nu (er nimmt den kleinen Sack des Bauern)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m</w:t>
      </w:r>
      <w:r w:rsidR="0025757D">
        <w:rPr>
          <w:rFonts w:eastAsiaTheme="minorEastAsia" w:cs="Times New Roman"/>
          <w:color w:val="1A1A1A"/>
          <w:kern w:val="0"/>
          <w:lang w:eastAsia="de-DE" w:bidi="ar-SA"/>
        </w:rPr>
        <w:t>ü</w:t>
      </w:r>
      <w:r>
        <w:rPr>
          <w:rFonts w:eastAsiaTheme="minorEastAsia" w:cs="Times New Roman"/>
          <w:color w:val="1A1A1A"/>
          <w:kern w:val="0"/>
          <w:lang w:eastAsia="de-DE" w:bidi="ar-SA"/>
        </w:rPr>
        <w:t>tt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fix an de Arbei</w:t>
      </w:r>
      <w:r w:rsidR="008241F2">
        <w:rPr>
          <w:rFonts w:eastAsiaTheme="minorEastAsia" w:cs="Times New Roman"/>
          <w:color w:val="1A1A1A"/>
          <w:kern w:val="0"/>
          <w:lang w:eastAsia="de-DE" w:bidi="ar-SA"/>
        </w:rPr>
        <w:t>t</w:t>
      </w:r>
      <w:r>
        <w:rPr>
          <w:rFonts w:eastAsiaTheme="minorEastAsia" w:cs="Times New Roman"/>
          <w:color w:val="1A1A1A"/>
          <w:kern w:val="0"/>
          <w:lang w:eastAsia="de-DE" w:bidi="ar-SA"/>
        </w:rPr>
        <w:t xml:space="preserve">.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Ik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heff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noch so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veel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 xml:space="preserve"> to </w:t>
      </w:r>
      <w:proofErr w:type="spellStart"/>
      <w:r>
        <w:rPr>
          <w:rFonts w:eastAsiaTheme="minorEastAsia" w:cs="Times New Roman"/>
          <w:color w:val="1A1A1A"/>
          <w:kern w:val="0"/>
          <w:lang w:eastAsia="de-DE" w:bidi="ar-SA"/>
        </w:rPr>
        <w:t>doon</w:t>
      </w:r>
      <w:proofErr w:type="spellEnd"/>
      <w:r>
        <w:rPr>
          <w:rFonts w:eastAsiaTheme="minorEastAsia" w:cs="Times New Roman"/>
          <w:color w:val="1A1A1A"/>
          <w:kern w:val="0"/>
          <w:lang w:eastAsia="de-DE" w:bidi="ar-SA"/>
        </w:rPr>
        <w:t>. (Er geht damit zur Seite ab. Bauer und Amtmann sehen ihm nach</w:t>
      </w:r>
      <w:r w:rsidR="00FA290F">
        <w:rPr>
          <w:rFonts w:eastAsiaTheme="minorEastAsia" w:cs="Times New Roman"/>
          <w:color w:val="1A1A1A"/>
          <w:kern w:val="0"/>
          <w:lang w:eastAsia="de-DE" w:bidi="ar-SA"/>
        </w:rPr>
        <w:t>.</w:t>
      </w:r>
      <w:r>
        <w:rPr>
          <w:rFonts w:eastAsiaTheme="minorEastAsia" w:cs="Times New Roman"/>
          <w:color w:val="1A1A1A"/>
          <w:kern w:val="0"/>
          <w:lang w:eastAsia="de-DE" w:bidi="ar-SA"/>
        </w:rPr>
        <w:t>)</w:t>
      </w:r>
    </w:p>
    <w:sectPr w:rsidR="006B2FAE" w:rsidRPr="008241F2" w:rsidSect="00C0461D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CFB18" w14:textId="77777777" w:rsidR="00121AFC" w:rsidRDefault="00121AFC" w:rsidP="0025757D">
      <w:r>
        <w:separator/>
      </w:r>
    </w:p>
  </w:endnote>
  <w:endnote w:type="continuationSeparator" w:id="0">
    <w:p w14:paraId="3C1950F7" w14:textId="77777777" w:rsidR="00121AFC" w:rsidRDefault="00121AFC" w:rsidP="0025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303A" w14:textId="77777777" w:rsidR="0025757D" w:rsidRPr="0025757D" w:rsidRDefault="0025757D" w:rsidP="0025757D">
    <w:pPr>
      <w:widowControl/>
      <w:suppressAutoHyphens w:val="0"/>
      <w:ind w:left="709" w:hanging="709"/>
      <w:rPr>
        <w:rFonts w:eastAsia="Times New Roman" w:cs="Times New Roman"/>
        <w:kern w:val="14"/>
        <w:sz w:val="14"/>
        <w:szCs w:val="14"/>
        <w:lang w:eastAsia="de-DE" w:bidi="ar-SA"/>
      </w:rPr>
    </w:pPr>
    <w:r w:rsidRPr="0025757D">
      <w:rPr>
        <w:rFonts w:eastAsia="Times New Roman" w:cs="Times New Roman"/>
        <w:kern w:val="14"/>
        <w:sz w:val="14"/>
        <w:szCs w:val="14"/>
        <w:lang w:eastAsia="de-DE" w:bidi="ar-SA"/>
      </w:rPr>
      <w:t>Quelle: www.Schoolmester.de</w:t>
    </w:r>
  </w:p>
  <w:p w14:paraId="38900CAB" w14:textId="77777777" w:rsidR="0025757D" w:rsidRPr="0025757D" w:rsidRDefault="0025757D" w:rsidP="0025757D">
    <w:pPr>
      <w:widowControl/>
      <w:suppressAutoHyphens w:val="0"/>
      <w:ind w:left="709" w:hanging="709"/>
      <w:rPr>
        <w:rFonts w:eastAsia="Times New Roman" w:cs="Times New Roman"/>
        <w:kern w:val="14"/>
        <w:sz w:val="14"/>
        <w:lang w:eastAsia="de-DE" w:bidi="ar-SA"/>
      </w:rPr>
    </w:pPr>
    <w:r w:rsidRPr="0025757D">
      <w:rPr>
        <w:rFonts w:eastAsia="Times New Roman" w:cs="Times New Roman"/>
        <w:kern w:val="14"/>
        <w:sz w:val="14"/>
        <w:szCs w:val="14"/>
        <w:lang w:eastAsia="de-DE" w:bidi="ar-SA"/>
      </w:rPr>
      <w:t>Autor: Institut für niederdeutsche Sprache (INS)</w:t>
    </w:r>
  </w:p>
  <w:p w14:paraId="0942CFAB" w14:textId="77777777" w:rsidR="0025757D" w:rsidRPr="0025757D" w:rsidRDefault="0025757D" w:rsidP="0025757D">
    <w:pPr>
      <w:widowControl/>
      <w:tabs>
        <w:tab w:val="center" w:pos="4536"/>
        <w:tab w:val="right" w:pos="9072"/>
      </w:tabs>
      <w:suppressAutoHyphens w:val="0"/>
      <w:ind w:left="709" w:hanging="709"/>
      <w:rPr>
        <w:rFonts w:eastAsia="Times New Roman" w:cs="Times New Roman"/>
        <w:kern w:val="14"/>
        <w:sz w:val="14"/>
        <w:szCs w:val="14"/>
        <w:lang w:eastAsia="de-DE" w:bidi="ar-SA"/>
      </w:rPr>
    </w:pPr>
    <w:r w:rsidRPr="0025757D">
      <w:rPr>
        <w:rFonts w:eastAsia="Times New Roman" w:cs="Times New Roman"/>
        <w:kern w:val="14"/>
        <w:sz w:val="14"/>
        <w:szCs w:val="14"/>
        <w:lang w:eastAsia="de-DE" w:bidi="ar-SA"/>
      </w:rPr>
      <w:t>Lizenz: CC-SA-BY-NC</w:t>
    </w:r>
  </w:p>
  <w:p w14:paraId="5E4B4815" w14:textId="34B46A35" w:rsidR="0025757D" w:rsidRPr="0025757D" w:rsidRDefault="0025757D" w:rsidP="0025757D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 w:cs="Times New Roman"/>
        <w:kern w:val="0"/>
        <w:lang w:eastAsia="en-US" w:bidi="ar-SA"/>
      </w:rPr>
    </w:pPr>
    <w:r w:rsidRPr="0025757D">
      <w:rPr>
        <w:rFonts w:eastAsia="Times New Roman" w:cs="Times New Roman"/>
        <w:kern w:val="14"/>
        <w:sz w:val="14"/>
        <w:szCs w:val="14"/>
        <w:lang w:eastAsia="de-DE" w:bidi="ar-SA"/>
      </w:rPr>
      <w:t xml:space="preserve">Wir freuen uns über die Einsendung von Übersetzungen in andere niederdeutsche Varianten oder Saterfriesisch an </w:t>
    </w:r>
    <w:r w:rsidRPr="0025757D">
      <w:rPr>
        <w:rFonts w:eastAsia="Times New Roman" w:cs="Times New Roman"/>
        <w:kern w:val="14"/>
        <w:sz w:val="14"/>
        <w:szCs w:val="14"/>
        <w:u w:val="single"/>
        <w:lang w:eastAsia="de-DE" w:bidi="ar-SA"/>
      </w:rPr>
      <w:t>Wilfried.Zilz@</w:t>
    </w:r>
    <w:proofErr w:type="spellStart"/>
    <w:r w:rsidRPr="0025757D">
      <w:rPr>
        <w:rFonts w:eastAsia="Times New Roman" w:cs="Times New Roman"/>
        <w:kern w:val="14"/>
        <w:sz w:val="14"/>
        <w:szCs w:val="14"/>
        <w:u w:val="single"/>
        <w:lang w:eastAsia="de-DE" w:bidi="ar-SA"/>
      </w:rPr>
      <w:t>rlsb.de</w:t>
    </w:r>
    <w:proofErr w:type="spellEnd"/>
    <w:r w:rsidRPr="0025757D">
      <w:rPr>
        <w:rFonts w:eastAsia="Times New Roman" w:cs="Times New Roman"/>
        <w:kern w:val="14"/>
        <w:sz w:val="14"/>
        <w:szCs w:val="14"/>
        <w:lang w:eastAsia="de-DE" w:bidi="ar-SA"/>
      </w:rPr>
      <w:t>.</w:t>
    </w:r>
  </w:p>
  <w:p w14:paraId="239DB885" w14:textId="77777777" w:rsidR="0025757D" w:rsidRDefault="002575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9F16F" w14:textId="77777777" w:rsidR="00121AFC" w:rsidRDefault="00121AFC" w:rsidP="0025757D">
      <w:r>
        <w:separator/>
      </w:r>
    </w:p>
  </w:footnote>
  <w:footnote w:type="continuationSeparator" w:id="0">
    <w:p w14:paraId="23BCA23F" w14:textId="77777777" w:rsidR="00121AFC" w:rsidRDefault="00121AFC" w:rsidP="0025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AE"/>
    <w:rsid w:val="00121AFC"/>
    <w:rsid w:val="001A39E6"/>
    <w:rsid w:val="0025470E"/>
    <w:rsid w:val="0025757D"/>
    <w:rsid w:val="004D44E3"/>
    <w:rsid w:val="006B2FAE"/>
    <w:rsid w:val="008241F2"/>
    <w:rsid w:val="00B36D08"/>
    <w:rsid w:val="00C0461D"/>
    <w:rsid w:val="00CF4E2C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A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FAE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757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5757D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25757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5757D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7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7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FAE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757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5757D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25757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5757D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7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7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2</cp:revision>
  <dcterms:created xsi:type="dcterms:W3CDTF">2022-08-17T10:31:00Z</dcterms:created>
  <dcterms:modified xsi:type="dcterms:W3CDTF">2022-08-17T10:31:00Z</dcterms:modified>
</cp:coreProperties>
</file>