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66" w:rsidRPr="00C86BBA" w:rsidRDefault="00623666" w:rsidP="00623666">
      <w:pPr>
        <w:spacing w:after="120" w:line="288" w:lineRule="auto"/>
        <w:jc w:val="both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„Muuske“ seilt in’</w:t>
      </w:r>
      <w:r w:rsidRPr="00C86BBA">
        <w:rPr>
          <w:rFonts w:ascii="Bookman Old Style" w:hAnsi="Bookman Old Style"/>
          <w:b/>
        </w:rPr>
        <w:t>t Winterlager</w:t>
      </w:r>
    </w:p>
    <w:p w:rsidR="00056D76" w:rsidRPr="00056D76" w:rsidRDefault="00623666" w:rsidP="00056D76">
      <w:pPr>
        <w:spacing w:after="60"/>
        <w:jc w:val="both"/>
        <w:rPr>
          <w:rFonts w:ascii="Bookman Old Style" w:hAnsi="Bookman Old Style"/>
        </w:rPr>
      </w:pPr>
      <w:r w:rsidRPr="00056D76">
        <w:rPr>
          <w:rFonts w:ascii="Bookman Old Style" w:hAnsi="Bookman Old Style"/>
        </w:rPr>
        <w:t>v</w:t>
      </w:r>
      <w:r w:rsidR="00056D76" w:rsidRPr="00056D76">
        <w:rPr>
          <w:rFonts w:ascii="Bookman Old Style" w:hAnsi="Bookman Old Style"/>
        </w:rPr>
        <w:t xml:space="preserve">an Erhard Brüchert, </w:t>
      </w:r>
      <w:r w:rsidR="00056D76">
        <w:rPr>
          <w:rFonts w:ascii="Bookman Old Style" w:hAnsi="Bookman Old Style"/>
        </w:rPr>
        <w:t>i</w:t>
      </w:r>
      <w:r w:rsidR="00056D76" w:rsidRPr="00056D76">
        <w:rPr>
          <w:rFonts w:ascii="Bookman Old Style" w:hAnsi="Bookman Old Style"/>
        </w:rPr>
        <w:t>n</w:t>
      </w:r>
      <w:r w:rsidR="00056D76">
        <w:rPr>
          <w:rFonts w:ascii="Bookman Old Style" w:hAnsi="Bookman Old Style"/>
        </w:rPr>
        <w:t>’</w:t>
      </w:r>
      <w:r w:rsidR="00056D76" w:rsidRPr="00056D76">
        <w:rPr>
          <w:rFonts w:ascii="Bookman Old Style" w:hAnsi="Bookman Old Style"/>
        </w:rPr>
        <w:t>t nordollenborger Platt överdragen van Rita Kropp</w:t>
      </w:r>
    </w:p>
    <w:p w:rsidR="00623666" w:rsidRPr="00C86BBA" w:rsidRDefault="00623666" w:rsidP="00623666">
      <w:pPr>
        <w:spacing w:after="120" w:line="288" w:lineRule="auto"/>
        <w:jc w:val="both"/>
        <w:rPr>
          <w:rFonts w:ascii="Bookman Old Style" w:hAnsi="Bookman Old Style"/>
        </w:rPr>
      </w:pPr>
    </w:p>
    <w:p w:rsidR="00623666" w:rsidRPr="00C86BBA" w:rsidRDefault="00623666" w:rsidP="00BE1B94">
      <w:pPr>
        <w:spacing w:after="120" w:line="276" w:lineRule="auto"/>
        <w:jc w:val="both"/>
        <w:rPr>
          <w:rFonts w:ascii="Bookman Old Style" w:hAnsi="Bookman Old Style"/>
        </w:rPr>
      </w:pPr>
      <w:r w:rsidRPr="00C86BBA">
        <w:rPr>
          <w:rFonts w:ascii="Bookman Old Style" w:hAnsi="Bookman Old Style"/>
        </w:rPr>
        <w:t xml:space="preserve">Dat is al laat, de Namiddagssünn steiht al </w:t>
      </w:r>
      <w:r w:rsidR="00FA2113">
        <w:rPr>
          <w:rFonts w:ascii="Bookman Old Style" w:hAnsi="Bookman Old Style"/>
        </w:rPr>
        <w:t>deep, un wi mööt noch Klock Viddel vör fief</w:t>
      </w:r>
      <w:r w:rsidRPr="00C86BB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 Klapp-Brügg bi Zecherin pass</w:t>
      </w:r>
      <w:r w:rsidRPr="00C86BBA">
        <w:rPr>
          <w:rFonts w:ascii="Bookman Old Style" w:hAnsi="Bookman Old Style"/>
        </w:rPr>
        <w:t>e</w:t>
      </w:r>
      <w:r w:rsidR="00FA2113">
        <w:rPr>
          <w:rFonts w:ascii="Bookman Old Style" w:hAnsi="Bookman Old Style"/>
        </w:rPr>
        <w:t>e</w:t>
      </w:r>
      <w:r w:rsidRPr="00C86BBA">
        <w:rPr>
          <w:rFonts w:ascii="Bookman Old Style" w:hAnsi="Bookman Old Style"/>
        </w:rPr>
        <w:t>ren. Wi seilt in de</w:t>
      </w:r>
      <w:r>
        <w:rPr>
          <w:rFonts w:ascii="Bookman Old Style" w:hAnsi="Bookman Old Style"/>
        </w:rPr>
        <w:t>n</w:t>
      </w:r>
      <w:r w:rsidRPr="00C86BBA">
        <w:rPr>
          <w:rFonts w:ascii="Bookman Old Style" w:hAnsi="Bookman Old Style"/>
        </w:rPr>
        <w:t xml:space="preserve"> Peenestrom vör Usedom – van Wolgast bit na Mönkebude. „Muuske“ mutt in da</w:t>
      </w:r>
      <w:r w:rsidR="00FA2113">
        <w:rPr>
          <w:rFonts w:ascii="Bookman Old Style" w:hAnsi="Bookman Old Style"/>
        </w:rPr>
        <w:t>t Winterlager, dat is nu al Harv</w:t>
      </w:r>
      <w:r w:rsidRPr="00C86BBA">
        <w:rPr>
          <w:rFonts w:ascii="Bookman Old Style" w:hAnsi="Bookman Old Style"/>
        </w:rPr>
        <w:t xml:space="preserve">st. De Wind steiht goot, West-Noordwest, koolt un stevig, </w:t>
      </w:r>
      <w:r>
        <w:rPr>
          <w:rFonts w:ascii="Bookman Old Style" w:hAnsi="Bookman Old Style"/>
        </w:rPr>
        <w:t>wi maakt fief Knoten</w:t>
      </w:r>
      <w:r w:rsidRPr="00C86BBA">
        <w:rPr>
          <w:rFonts w:ascii="Bookman Old Style" w:hAnsi="Bookman Old Style"/>
        </w:rPr>
        <w:t xml:space="preserve"> – wi bruukt also de</w:t>
      </w:r>
      <w:r>
        <w:rPr>
          <w:rFonts w:ascii="Bookman Old Style" w:hAnsi="Bookman Old Style"/>
        </w:rPr>
        <w:t>n</w:t>
      </w:r>
      <w:r w:rsidRPr="00C86BBA">
        <w:rPr>
          <w:rFonts w:ascii="Bookman Old Style" w:hAnsi="Bookman Old Style"/>
        </w:rPr>
        <w:t xml:space="preserve"> Diesel nich. Een</w:t>
      </w:r>
      <w:r w:rsidR="00FA2113">
        <w:rPr>
          <w:rFonts w:ascii="Bookman Old Style" w:hAnsi="Bookman Old Style"/>
        </w:rPr>
        <w:t xml:space="preserve"> Tunn</w:t>
      </w:r>
      <w:r>
        <w:rPr>
          <w:rFonts w:ascii="Bookman Old Style" w:hAnsi="Bookman Old Style"/>
        </w:rPr>
        <w:t xml:space="preserve"> na de anner haakt wi af –</w:t>
      </w:r>
      <w:r w:rsidRPr="00C86BBA">
        <w:rPr>
          <w:rFonts w:ascii="Bookman Old Style" w:hAnsi="Bookman Old Style"/>
        </w:rPr>
        <w:t xml:space="preserve"> </w:t>
      </w:r>
      <w:r w:rsidR="00FA2113">
        <w:rPr>
          <w:rFonts w:ascii="Bookman Old Style" w:hAnsi="Bookman Old Style"/>
        </w:rPr>
        <w:t>dör dat vörpommersche Boddenreve</w:t>
      </w:r>
      <w:r w:rsidRPr="00C86BBA">
        <w:rPr>
          <w:rFonts w:ascii="Bookman Old Style" w:hAnsi="Bookman Old Style"/>
        </w:rPr>
        <w:t>er mit de plattdüütsche</w:t>
      </w:r>
      <w:r w:rsidR="00FA2113">
        <w:rPr>
          <w:rFonts w:ascii="Bookman Old Style" w:hAnsi="Bookman Old Style"/>
        </w:rPr>
        <w:t>n</w:t>
      </w:r>
      <w:r w:rsidRPr="00C86BBA">
        <w:rPr>
          <w:rFonts w:ascii="Bookman Old Style" w:hAnsi="Bookman Old Style"/>
        </w:rPr>
        <w:t xml:space="preserve"> Naams „Achterwater“, „Moderort“, „Neidbullen“, „Janitzower Hard“, „Usedomer Hard“. An de Ha</w:t>
      </w:r>
      <w:r w:rsidR="00FA2113">
        <w:rPr>
          <w:rFonts w:ascii="Bookman Old Style" w:hAnsi="Bookman Old Style"/>
        </w:rPr>
        <w:t>v</w:t>
      </w:r>
      <w:r w:rsidRPr="00C86BBA">
        <w:rPr>
          <w:rFonts w:ascii="Bookman Old Style" w:hAnsi="Bookman Old Style"/>
        </w:rPr>
        <w:t>en</w:t>
      </w:r>
      <w:r>
        <w:rPr>
          <w:rFonts w:ascii="Bookman Old Style" w:hAnsi="Bookman Old Style"/>
        </w:rPr>
        <w:t>s</w:t>
      </w:r>
      <w:r w:rsidRPr="00C86BBA">
        <w:rPr>
          <w:rFonts w:ascii="Bookman Old Style" w:hAnsi="Bookman Old Style"/>
        </w:rPr>
        <w:t xml:space="preserve"> van Lassan un Rankwitz vörbi. An</w:t>
      </w:r>
      <w:r>
        <w:rPr>
          <w:rFonts w:ascii="Bookman Old Style" w:hAnsi="Bookman Old Style"/>
        </w:rPr>
        <w:t>’</w:t>
      </w:r>
      <w:r w:rsidRPr="00C86BBA">
        <w:rPr>
          <w:rFonts w:ascii="Bookman Old Style" w:hAnsi="Bookman Old Style"/>
        </w:rPr>
        <w:t>n Horizont in Süd treckt de slanke Hanse-Kar</w:t>
      </w:r>
      <w:r>
        <w:rPr>
          <w:rFonts w:ascii="Bookman Old Style" w:hAnsi="Bookman Old Style"/>
        </w:rPr>
        <w:t>ktorn van de Stadt Usedom langsa</w:t>
      </w:r>
      <w:r w:rsidRPr="00C86BBA">
        <w:rPr>
          <w:rFonts w:ascii="Bookman Old Style" w:hAnsi="Bookman Old Style"/>
        </w:rPr>
        <w:t>m achterut. E</w:t>
      </w:r>
      <w:r w:rsidR="00FA2113">
        <w:rPr>
          <w:rFonts w:ascii="Bookman Old Style" w:hAnsi="Bookman Old Style"/>
        </w:rPr>
        <w:t>en hogen, gries-blauen Harv</w:t>
      </w:r>
      <w:r w:rsidRPr="00C86BBA">
        <w:rPr>
          <w:rFonts w:ascii="Bookman Old Style" w:hAnsi="Bookman Old Style"/>
        </w:rPr>
        <w:t>st-He</w:t>
      </w:r>
      <w:r w:rsidR="00FA2113">
        <w:rPr>
          <w:rFonts w:ascii="Bookman Old Style" w:hAnsi="Bookman Old Style"/>
        </w:rPr>
        <w:t>ven</w:t>
      </w:r>
      <w:r w:rsidRPr="00C86BBA">
        <w:rPr>
          <w:rFonts w:ascii="Bookman Old Style" w:hAnsi="Bookman Old Style"/>
        </w:rPr>
        <w:t xml:space="preserve"> steiht över de Peene, de hier man blots een bit dree Meter deep is. Sogor dat</w:t>
      </w:r>
      <w:r>
        <w:rPr>
          <w:rFonts w:ascii="Bookman Old Style" w:hAnsi="Bookman Old Style"/>
        </w:rPr>
        <w:t xml:space="preserve"> Tüschenahner Meer is de</w:t>
      </w:r>
      <w:r w:rsidRPr="00C86BBA">
        <w:rPr>
          <w:rFonts w:ascii="Bookman Old Style" w:hAnsi="Bookman Old Style"/>
        </w:rPr>
        <w:t>per, denk ik – man de Peenemündung</w:t>
      </w:r>
      <w:r w:rsidR="00AC4B9B">
        <w:rPr>
          <w:rFonts w:ascii="Bookman Old Style" w:hAnsi="Bookman Old Style"/>
        </w:rPr>
        <w:t xml:space="preserve"> is mehr as twintig Seem</w:t>
      </w:r>
      <w:r>
        <w:rPr>
          <w:rFonts w:ascii="Bookman Old Style" w:hAnsi="Bookman Old Style"/>
        </w:rPr>
        <w:t>i</w:t>
      </w:r>
      <w:r w:rsidR="00AC4B9B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len la</w:t>
      </w:r>
      <w:r w:rsidRPr="00C86BBA">
        <w:rPr>
          <w:rFonts w:ascii="Bookman Old Style" w:hAnsi="Bookman Old Style"/>
        </w:rPr>
        <w:t>ng un twee</w:t>
      </w:r>
      <w:r>
        <w:rPr>
          <w:rFonts w:ascii="Bookman Old Style" w:hAnsi="Bookman Old Style"/>
        </w:rPr>
        <w:t>hunnert bit tweedusend Meter breet</w:t>
      </w:r>
      <w:r w:rsidRPr="00C86BBA">
        <w:rPr>
          <w:rFonts w:ascii="Bookman Old Style" w:hAnsi="Bookman Old Style"/>
        </w:rPr>
        <w:t>. Blots nich ut de Tonnenstreek</w:t>
      </w:r>
      <w:r>
        <w:rPr>
          <w:rFonts w:ascii="Bookman Old Style" w:hAnsi="Bookman Old Style"/>
        </w:rPr>
        <w:t xml:space="preserve"> ruutslip</w:t>
      </w:r>
      <w:r w:rsidRPr="00C86BBA">
        <w:rPr>
          <w:rFonts w:ascii="Bookman Old Style" w:hAnsi="Bookman Old Style"/>
        </w:rPr>
        <w:t>pen</w:t>
      </w:r>
      <w:r>
        <w:rPr>
          <w:rFonts w:ascii="Bookman Old Style" w:hAnsi="Bookman Old Style"/>
        </w:rPr>
        <w:t> … blots an’</w:t>
      </w:r>
      <w:r w:rsidRPr="00C86BBA">
        <w:rPr>
          <w:rFonts w:ascii="Bookman Old Style" w:hAnsi="Bookman Old Style"/>
        </w:rPr>
        <w:t>n le</w:t>
      </w:r>
      <w:r>
        <w:rPr>
          <w:rFonts w:ascii="Bookman Old Style" w:hAnsi="Bookman Old Style"/>
        </w:rPr>
        <w:t>sten Dag in’n</w:t>
      </w:r>
      <w:r w:rsidRPr="00C86BBA">
        <w:rPr>
          <w:rFonts w:ascii="Bookman Old Style" w:hAnsi="Bookman Old Style"/>
        </w:rPr>
        <w:t xml:space="preserve"> Sömmer nich up </w:t>
      </w:r>
      <w:r w:rsidR="003A2186">
        <w:rPr>
          <w:rFonts w:ascii="Bookman Old Style" w:hAnsi="Bookman Old Style"/>
        </w:rPr>
        <w:t>Schiet</w:t>
      </w:r>
      <w:r w:rsidRPr="00C86BBA">
        <w:rPr>
          <w:rFonts w:ascii="Bookman Old Style" w:hAnsi="Bookman Old Style"/>
        </w:rPr>
        <w:t xml:space="preserve"> sitten</w:t>
      </w:r>
      <w:r>
        <w:rPr>
          <w:rFonts w:ascii="Bookman Old Style" w:hAnsi="Bookman Old Style"/>
        </w:rPr>
        <w:t> </w:t>
      </w:r>
      <w:r w:rsidR="00056D76">
        <w:rPr>
          <w:rFonts w:ascii="Bookman Old Style" w:hAnsi="Bookman Old Style"/>
        </w:rPr>
        <w:t>… dat weer doch to pienlich.</w:t>
      </w:r>
    </w:p>
    <w:p w:rsidR="00623666" w:rsidRPr="00C86BBA" w:rsidRDefault="00623666" w:rsidP="00BE1B94">
      <w:pPr>
        <w:spacing w:after="120" w:line="276" w:lineRule="auto"/>
        <w:jc w:val="both"/>
        <w:rPr>
          <w:rFonts w:ascii="Bookman Old Style" w:hAnsi="Bookman Old Style"/>
        </w:rPr>
      </w:pPr>
      <w:r w:rsidRPr="00C86BBA">
        <w:rPr>
          <w:rFonts w:ascii="Bookman Old Style" w:hAnsi="Bookman Old Style"/>
        </w:rPr>
        <w:t>Wi kri</w:t>
      </w:r>
      <w:r>
        <w:rPr>
          <w:rFonts w:ascii="Bookman Old Style" w:hAnsi="Bookman Old Style"/>
        </w:rPr>
        <w:t>e</w:t>
      </w:r>
      <w:r w:rsidRPr="00C86BBA">
        <w:rPr>
          <w:rFonts w:ascii="Bookman Old Style" w:hAnsi="Bookman Old Style"/>
        </w:rPr>
        <w:t>gt knapp up Tiet de Zeche</w:t>
      </w:r>
      <w:r>
        <w:rPr>
          <w:rFonts w:ascii="Bookman Old Style" w:hAnsi="Bookman Old Style"/>
        </w:rPr>
        <w:t>rin-Brügg. Blots noch een anner</w:t>
      </w:r>
      <w:r w:rsidRPr="00C86BBA">
        <w:rPr>
          <w:rFonts w:ascii="Bookman Old Style" w:hAnsi="Bookman Old Style"/>
        </w:rPr>
        <w:t xml:space="preserve"> Boot geiht mit us dör de hochklappt</w:t>
      </w:r>
      <w:r>
        <w:rPr>
          <w:rFonts w:ascii="Bookman Old Style" w:hAnsi="Bookman Old Style"/>
        </w:rPr>
        <w:t>e</w:t>
      </w:r>
      <w:r w:rsidRPr="00C86BBA">
        <w:rPr>
          <w:rFonts w:ascii="Bookman Old Style" w:hAnsi="Bookman Old Style"/>
        </w:rPr>
        <w:t xml:space="preserve"> Brügg, de H</w:t>
      </w:r>
      <w:r w:rsidR="00FA2113">
        <w:rPr>
          <w:rFonts w:ascii="Bookman Old Style" w:hAnsi="Bookman Old Style"/>
        </w:rPr>
        <w:t>ööv</w:t>
      </w:r>
      <w:r w:rsidRPr="00C86BBA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>tiet van de Seilers is nu al la</w:t>
      </w:r>
      <w:r w:rsidRPr="00C86BBA">
        <w:rPr>
          <w:rFonts w:ascii="Bookman Old Style" w:hAnsi="Bookman Old Style"/>
        </w:rPr>
        <w:t xml:space="preserve">ng vörbi. Denn treckt de ole, dode </w:t>
      </w:r>
      <w:r>
        <w:rPr>
          <w:rFonts w:ascii="Bookman Old Style" w:hAnsi="Bookman Old Style"/>
        </w:rPr>
        <w:t>Ie</w:t>
      </w:r>
      <w:r w:rsidR="00FA2113">
        <w:rPr>
          <w:rFonts w:ascii="Bookman Old Style" w:hAnsi="Bookman Old Style"/>
        </w:rPr>
        <w:t>senbahn-Brügg bi Karnin langsa</w:t>
      </w:r>
      <w:r w:rsidRPr="00C86BBA">
        <w:rPr>
          <w:rFonts w:ascii="Bookman Old Style" w:hAnsi="Bookman Old Style"/>
        </w:rPr>
        <w:t>m an us vörbi, an de apen Dö</w:t>
      </w:r>
      <w:r w:rsidR="00FA2113">
        <w:rPr>
          <w:rFonts w:ascii="Bookman Old Style" w:hAnsi="Bookman Old Style"/>
        </w:rPr>
        <w:t>ö</w:t>
      </w:r>
      <w:r w:rsidRPr="00C86BBA">
        <w:rPr>
          <w:rFonts w:ascii="Bookman Old Style" w:hAnsi="Bookman Old Style"/>
        </w:rPr>
        <w:t>r van dat grode Stettiner Haff. Disse Brügg is siet 1945 e</w:t>
      </w:r>
      <w:r w:rsidR="00FA2113">
        <w:rPr>
          <w:rFonts w:ascii="Bookman Old Style" w:hAnsi="Bookman Old Style"/>
        </w:rPr>
        <w:t>e</w:t>
      </w:r>
      <w:r w:rsidRPr="00C86BBA">
        <w:rPr>
          <w:rFonts w:ascii="Bookman Old Style" w:hAnsi="Bookman Old Style"/>
        </w:rPr>
        <w:t>n Ruine</w:t>
      </w:r>
      <w:r>
        <w:rPr>
          <w:rFonts w:ascii="Bookman Old Style" w:hAnsi="Bookman Old Style"/>
        </w:rPr>
        <w:t>, Schrott –</w:t>
      </w:r>
      <w:r w:rsidRPr="00C86BBA">
        <w:rPr>
          <w:rFonts w:ascii="Bookman Old Style" w:hAnsi="Bookman Old Style"/>
        </w:rPr>
        <w:t xml:space="preserve"> in de Korten steiht sinnig „Baudenkmal“. Dorbi is dat blots noch </w:t>
      </w:r>
      <w:r>
        <w:rPr>
          <w:rFonts w:ascii="Bookman Old Style" w:hAnsi="Bookman Old Style"/>
        </w:rPr>
        <w:t>een riesigen, rustigen Iesens</w:t>
      </w:r>
      <w:r w:rsidRPr="00C86BBA">
        <w:rPr>
          <w:rFonts w:ascii="Bookman Old Style" w:hAnsi="Bookman Old Style"/>
        </w:rPr>
        <w:t>tangen-Kasten, an dat Enn van de</w:t>
      </w:r>
      <w:r>
        <w:rPr>
          <w:rFonts w:ascii="Bookman Old Style" w:hAnsi="Bookman Old Style"/>
        </w:rPr>
        <w:t>n</w:t>
      </w:r>
      <w:r w:rsidRPr="00C86BBA">
        <w:rPr>
          <w:rFonts w:ascii="Bookman Old Style" w:hAnsi="Bookman Old Style"/>
        </w:rPr>
        <w:t xml:space="preserve"> Tweede</w:t>
      </w:r>
      <w:r>
        <w:rPr>
          <w:rFonts w:ascii="Bookman Old Style" w:hAnsi="Bookman Old Style"/>
        </w:rPr>
        <w:t xml:space="preserve">n Weltkrieg </w:t>
      </w:r>
      <w:r w:rsidR="00FA2113">
        <w:rPr>
          <w:rFonts w:ascii="Bookman Old Style" w:hAnsi="Bookman Old Style"/>
        </w:rPr>
        <w:t>toschann maakt</w:t>
      </w:r>
      <w:r w:rsidRPr="00C86BBA">
        <w:rPr>
          <w:rFonts w:ascii="Bookman Old Style" w:hAnsi="Bookman Old Style"/>
        </w:rPr>
        <w:t xml:space="preserve"> – blots noch van Weert för de Möwen un anner V</w:t>
      </w:r>
      <w:r>
        <w:rPr>
          <w:rFonts w:ascii="Bookman Old Style" w:hAnsi="Bookman Old Style"/>
        </w:rPr>
        <w:t>a</w:t>
      </w:r>
      <w:r w:rsidRPr="00C86BBA">
        <w:rPr>
          <w:rFonts w:ascii="Bookman Old Style" w:hAnsi="Bookman Old Style"/>
        </w:rPr>
        <w:t xml:space="preserve">gels. </w:t>
      </w:r>
      <w:r>
        <w:rPr>
          <w:rFonts w:ascii="Bookman Old Style" w:hAnsi="Bookman Old Style"/>
        </w:rPr>
        <w:t xml:space="preserve">Doot un </w:t>
      </w:r>
      <w:r w:rsidR="00FA2113">
        <w:rPr>
          <w:rFonts w:ascii="Bookman Old Style" w:hAnsi="Bookman Old Style"/>
        </w:rPr>
        <w:t>ahn Sinn wiest de rot-swar</w:t>
      </w:r>
      <w:r w:rsidRPr="00C86BBA">
        <w:rPr>
          <w:rFonts w:ascii="Bookman Old Style" w:hAnsi="Bookman Old Style"/>
        </w:rPr>
        <w:t>te</w:t>
      </w:r>
      <w:r>
        <w:rPr>
          <w:rFonts w:ascii="Bookman Old Style" w:hAnsi="Bookman Old Style"/>
        </w:rPr>
        <w:t>n Ie</w:t>
      </w:r>
      <w:r w:rsidRPr="00C86BBA">
        <w:rPr>
          <w:rFonts w:ascii="Bookman Old Style" w:hAnsi="Bookman Old Style"/>
        </w:rPr>
        <w:t>senstücke över dat Water,</w:t>
      </w:r>
      <w:r>
        <w:rPr>
          <w:rFonts w:ascii="Bookman Old Style" w:hAnsi="Bookman Old Style"/>
        </w:rPr>
        <w:t xml:space="preserve"> woll föf</w:t>
      </w:r>
      <w:r w:rsidRPr="00C86BBA">
        <w:rPr>
          <w:rFonts w:ascii="Bookman Old Style" w:hAnsi="Bookman Old Style"/>
        </w:rPr>
        <w:t>ftig Meters hoch in de</w:t>
      </w:r>
      <w:r>
        <w:rPr>
          <w:rFonts w:ascii="Bookman Old Style" w:hAnsi="Bookman Old Style"/>
        </w:rPr>
        <w:t>n</w:t>
      </w:r>
      <w:r w:rsidR="00FA2113">
        <w:rPr>
          <w:rFonts w:ascii="Bookman Old Style" w:hAnsi="Bookman Old Style"/>
        </w:rPr>
        <w:t xml:space="preserve"> Harv</w:t>
      </w:r>
      <w:r w:rsidRPr="00C86BBA">
        <w:rPr>
          <w:rFonts w:ascii="Bookman Old Style" w:hAnsi="Bookman Old Style"/>
        </w:rPr>
        <w:t>st-He</w:t>
      </w:r>
      <w:r w:rsidR="00FA2113">
        <w:rPr>
          <w:rFonts w:ascii="Bookman Old Style" w:hAnsi="Bookman Old Style"/>
        </w:rPr>
        <w:t>ven</w:t>
      </w:r>
      <w:r w:rsidRPr="00C86BBA">
        <w:rPr>
          <w:rFonts w:ascii="Bookman Old Style" w:hAnsi="Bookman Old Style"/>
        </w:rPr>
        <w:t xml:space="preserve"> van Vörpommern, wor de Sünn nu bold daal is. As een Skelett, denk ik</w:t>
      </w:r>
      <w:r>
        <w:rPr>
          <w:rFonts w:ascii="Bookman Old Style" w:hAnsi="Bookman Old Style"/>
        </w:rPr>
        <w:t xml:space="preserve"> –</w:t>
      </w:r>
      <w:r w:rsidRPr="00C86BBA">
        <w:rPr>
          <w:rFonts w:ascii="Bookman Old Style" w:hAnsi="Bookman Old Style"/>
        </w:rPr>
        <w:t xml:space="preserve"> un kiek dor nich me</w:t>
      </w:r>
      <w:r>
        <w:rPr>
          <w:rFonts w:ascii="Bookman Old Style" w:hAnsi="Bookman Old Style"/>
        </w:rPr>
        <w:t>h</w:t>
      </w:r>
      <w:r w:rsidRPr="00C86BBA">
        <w:rPr>
          <w:rFonts w:ascii="Bookman Old Style" w:hAnsi="Bookman Old Style"/>
        </w:rPr>
        <w:t>r h</w:t>
      </w:r>
      <w:r>
        <w:rPr>
          <w:rFonts w:ascii="Bookman Old Style" w:hAnsi="Bookman Old Style"/>
        </w:rPr>
        <w:t>e</w:t>
      </w:r>
      <w:r w:rsidRPr="00C86BBA">
        <w:rPr>
          <w:rFonts w:ascii="Bookman Old Style" w:hAnsi="Bookman Old Style"/>
        </w:rPr>
        <w:t>n. Mi</w:t>
      </w:r>
      <w:r>
        <w:rPr>
          <w:rFonts w:ascii="Bookman Old Style" w:hAnsi="Bookman Old Style"/>
        </w:rPr>
        <w:t xml:space="preserve">en Söhn wahrschaut mi vör de </w:t>
      </w:r>
      <w:r w:rsidR="00FA2113">
        <w:rPr>
          <w:rFonts w:ascii="Bookman Old Style" w:hAnsi="Bookman Old Style"/>
        </w:rPr>
        <w:t>neegst</w:t>
      </w:r>
      <w:r w:rsidRPr="00C86BBA">
        <w:rPr>
          <w:rFonts w:ascii="Bookman Old Style" w:hAnsi="Bookman Old Style"/>
        </w:rPr>
        <w:t>, rode T</w:t>
      </w:r>
      <w:r w:rsidR="00FA2113">
        <w:rPr>
          <w:rFonts w:ascii="Bookman Old Style" w:hAnsi="Bookman Old Style"/>
        </w:rPr>
        <w:t>unn</w:t>
      </w:r>
      <w:r w:rsidRPr="00C86BBA">
        <w:rPr>
          <w:rFonts w:ascii="Bookman Old Style" w:hAnsi="Bookman Old Style"/>
        </w:rPr>
        <w:t xml:space="preserve"> an Backbord.</w:t>
      </w:r>
    </w:p>
    <w:p w:rsidR="00623666" w:rsidRDefault="00623666" w:rsidP="00BE1B94">
      <w:pPr>
        <w:spacing w:after="120" w:line="276" w:lineRule="auto"/>
        <w:jc w:val="both"/>
        <w:rPr>
          <w:rFonts w:ascii="Bookman Old Style" w:hAnsi="Bookman Old Style"/>
        </w:rPr>
      </w:pPr>
      <w:r w:rsidRPr="00C86BBA">
        <w:rPr>
          <w:rFonts w:ascii="Bookman Old Style" w:hAnsi="Bookman Old Style"/>
        </w:rPr>
        <w:t>Wi seilt gau vörbi. Wi sünd nu dat eenzig</w:t>
      </w:r>
      <w:r w:rsidR="00FA2113">
        <w:rPr>
          <w:rFonts w:ascii="Bookman Old Style" w:hAnsi="Bookman Old Style"/>
        </w:rPr>
        <w:t>e</w:t>
      </w:r>
      <w:r w:rsidRPr="00C86BBA">
        <w:rPr>
          <w:rFonts w:ascii="Bookman Old Style" w:hAnsi="Bookman Old Style"/>
        </w:rPr>
        <w:t xml:space="preserve"> Schipp up dat Stettiner Haff. Noch twee Stünnen bit na Mönkebude, bi me</w:t>
      </w:r>
      <w:r>
        <w:rPr>
          <w:rFonts w:ascii="Bookman Old Style" w:hAnsi="Bookman Old Style"/>
        </w:rPr>
        <w:t>hr un meh</w:t>
      </w:r>
      <w:r w:rsidRPr="00C86BBA">
        <w:rPr>
          <w:rFonts w:ascii="Bookman Old Style" w:hAnsi="Bookman Old Style"/>
        </w:rPr>
        <w:t>r böig</w:t>
      </w:r>
      <w:r w:rsidR="00AC4B9B">
        <w:rPr>
          <w:rFonts w:ascii="Bookman Old Style" w:hAnsi="Bookman Old Style"/>
        </w:rPr>
        <w:t>en</w:t>
      </w:r>
      <w:r w:rsidRPr="00C86BBA">
        <w:rPr>
          <w:rFonts w:ascii="Bookman Old Style" w:hAnsi="Bookman Old Style"/>
        </w:rPr>
        <w:t xml:space="preserve"> Wind. De He</w:t>
      </w:r>
      <w:r w:rsidR="00FA2113">
        <w:rPr>
          <w:rFonts w:ascii="Bookman Old Style" w:hAnsi="Bookman Old Style"/>
        </w:rPr>
        <w:t>ven</w:t>
      </w:r>
      <w:r w:rsidRPr="00C86BBA">
        <w:rPr>
          <w:rFonts w:ascii="Bookman Old Style" w:hAnsi="Bookman Old Style"/>
        </w:rPr>
        <w:t xml:space="preserve"> </w:t>
      </w:r>
      <w:r w:rsidR="00FA2113">
        <w:rPr>
          <w:rFonts w:ascii="Bookman Old Style" w:hAnsi="Bookman Old Style"/>
        </w:rPr>
        <w:t>warrt nu gau dunkel un bold swar</w:t>
      </w:r>
      <w:r w:rsidRPr="00C86BBA">
        <w:rPr>
          <w:rFonts w:ascii="Bookman Old Style" w:hAnsi="Bookman Old Style"/>
        </w:rPr>
        <w:t>t. De le</w:t>
      </w:r>
      <w:r w:rsidR="00FA2113">
        <w:rPr>
          <w:rFonts w:ascii="Bookman Old Style" w:hAnsi="Bookman Old Style"/>
        </w:rPr>
        <w:t>tzte halv</w:t>
      </w:r>
      <w:r w:rsidRPr="00C86BBA">
        <w:rPr>
          <w:rFonts w:ascii="Bookman Old Style" w:hAnsi="Bookman Old Style"/>
        </w:rPr>
        <w:t xml:space="preserve"> Stün</w:t>
      </w:r>
      <w:r w:rsidR="00FA2113">
        <w:rPr>
          <w:rFonts w:ascii="Bookman Old Style" w:hAnsi="Bookman Old Style"/>
        </w:rPr>
        <w:t>n mööt wi ak</w:t>
      </w:r>
      <w:r w:rsidRPr="00C86BBA">
        <w:rPr>
          <w:rFonts w:ascii="Bookman Old Style" w:hAnsi="Bookman Old Style"/>
        </w:rPr>
        <w:t>raat up dat Lücht van de</w:t>
      </w:r>
      <w:r>
        <w:rPr>
          <w:rFonts w:ascii="Bookman Old Style" w:hAnsi="Bookman Old Style"/>
        </w:rPr>
        <w:t>n</w:t>
      </w:r>
      <w:r w:rsidR="00FA2113">
        <w:rPr>
          <w:rFonts w:ascii="Bookman Old Style" w:hAnsi="Bookman Old Style"/>
        </w:rPr>
        <w:t xml:space="preserve"> Hav</w:t>
      </w:r>
      <w:r w:rsidRPr="00C86BBA">
        <w:rPr>
          <w:rFonts w:ascii="Bookman Old Style" w:hAnsi="Bookman Old Style"/>
        </w:rPr>
        <w:t>en van Mönkebude tohollen, anners sitt wi doch noch up Schiet. Also</w:t>
      </w:r>
      <w:r>
        <w:rPr>
          <w:rFonts w:ascii="Bookman Old Style" w:hAnsi="Bookman Old Style"/>
        </w:rPr>
        <w:t xml:space="preserve"> neh</w:t>
      </w:r>
      <w:r w:rsidRPr="00C86BBA">
        <w:rPr>
          <w:rFonts w:ascii="Bookman Old Style" w:hAnsi="Bookman Old Style"/>
        </w:rPr>
        <w:t>mt wi de</w:t>
      </w:r>
      <w:r>
        <w:rPr>
          <w:rFonts w:ascii="Bookman Old Style" w:hAnsi="Bookman Old Style"/>
        </w:rPr>
        <w:t>n</w:t>
      </w:r>
      <w:r w:rsidRPr="00C86BBA">
        <w:rPr>
          <w:rFonts w:ascii="Bookman Old Style" w:hAnsi="Bookman Old Style"/>
        </w:rPr>
        <w:t xml:space="preserve"> Diesel dorto. De Nacht kummt so gau, de Dag is al to kort. </w:t>
      </w:r>
      <w:r>
        <w:rPr>
          <w:rFonts w:ascii="Bookman Old Style" w:hAnsi="Bookman Old Style"/>
        </w:rPr>
        <w:t>Man</w:t>
      </w:r>
      <w:r w:rsidRPr="00C86BBA">
        <w:rPr>
          <w:rFonts w:ascii="Bookman Old Style" w:hAnsi="Bookman Old Style"/>
        </w:rPr>
        <w:t xml:space="preserve"> allens geiht goot. De Sömmer is to</w:t>
      </w:r>
      <w:r w:rsidR="00BE1B94">
        <w:rPr>
          <w:rFonts w:ascii="Bookman Old Style" w:hAnsi="Bookman Old Style"/>
        </w:rPr>
        <w:t xml:space="preserve"> E</w:t>
      </w:r>
      <w:r w:rsidRPr="00C86BBA">
        <w:rPr>
          <w:rFonts w:ascii="Bookman Old Style" w:hAnsi="Bookman Old Style"/>
        </w:rPr>
        <w:t xml:space="preserve">nn, de Winter kann kamen – de kole Wind treckt al dör mien Anorak. Wi leggt in Mönkebude in Düstern an un kraant „Muuske“ eerst </w:t>
      </w:r>
      <w:r>
        <w:rPr>
          <w:rFonts w:ascii="Bookman Old Style" w:hAnsi="Bookman Old Style"/>
        </w:rPr>
        <w:t>an’</w:t>
      </w:r>
      <w:r w:rsidR="00BE1B94">
        <w:rPr>
          <w:rFonts w:ascii="Bookman Old Style" w:hAnsi="Bookman Old Style"/>
        </w:rPr>
        <w:t>n annern Morgen – bi Re</w:t>
      </w:r>
      <w:r w:rsidRPr="00C86BBA">
        <w:rPr>
          <w:rFonts w:ascii="Bookman Old Style" w:hAnsi="Bookman Old Style"/>
        </w:rPr>
        <w:t>gen, Storm un Schietw</w:t>
      </w:r>
      <w:r w:rsidR="00BE1B94">
        <w:rPr>
          <w:rFonts w:ascii="Bookman Old Style" w:hAnsi="Bookman Old Style"/>
        </w:rPr>
        <w:t>ee</w:t>
      </w:r>
      <w:r w:rsidRPr="00C86BBA">
        <w:rPr>
          <w:rFonts w:ascii="Bookman Old Style" w:hAnsi="Bookman Old Style"/>
        </w:rPr>
        <w:t>r. Un wi besnackt</w:t>
      </w:r>
      <w:r w:rsidR="00BE1B94">
        <w:rPr>
          <w:rFonts w:ascii="Bookman Old Style" w:hAnsi="Bookman Old Style"/>
        </w:rPr>
        <w:t xml:space="preserve"> neie</w:t>
      </w:r>
      <w:r>
        <w:rPr>
          <w:rFonts w:ascii="Bookman Old Style" w:hAnsi="Bookman Old Style"/>
        </w:rPr>
        <w:t xml:space="preserve"> Plaa</w:t>
      </w:r>
      <w:r w:rsidRPr="00C86BBA">
        <w:rPr>
          <w:rFonts w:ascii="Bookman Old Style" w:hAnsi="Bookman Old Style"/>
        </w:rPr>
        <w:t>ns för Seiltörns in de</w:t>
      </w:r>
      <w:r>
        <w:rPr>
          <w:rFonts w:ascii="Bookman Old Style" w:hAnsi="Bookman Old Style"/>
        </w:rPr>
        <w:t>n</w:t>
      </w:r>
      <w:r w:rsidRPr="00C86BBA">
        <w:rPr>
          <w:rFonts w:ascii="Bookman Old Style" w:hAnsi="Bookman Old Style"/>
        </w:rPr>
        <w:t xml:space="preserve"> tokamen S</w:t>
      </w:r>
      <w:r>
        <w:rPr>
          <w:rFonts w:ascii="Bookman Old Style" w:hAnsi="Bookman Old Style"/>
        </w:rPr>
        <w:t>ömmer –</w:t>
      </w:r>
      <w:r w:rsidRPr="00C86BBA">
        <w:rPr>
          <w:rFonts w:ascii="Bookman Old Style" w:hAnsi="Bookman Old Style"/>
        </w:rPr>
        <w:t xml:space="preserve"> villicht na Polen un Sweden</w:t>
      </w:r>
      <w:r>
        <w:rPr>
          <w:rFonts w:ascii="Bookman Old Style" w:hAnsi="Bookman Old Style"/>
        </w:rPr>
        <w:t> </w:t>
      </w:r>
      <w:r w:rsidR="00056D76">
        <w:rPr>
          <w:rFonts w:ascii="Bookman Old Style" w:hAnsi="Bookman Old Style"/>
        </w:rPr>
        <w:t>…</w:t>
      </w:r>
    </w:p>
    <w:p w:rsidR="00AE341D" w:rsidRDefault="00AE341D" w:rsidP="00AE341D">
      <w:pPr>
        <w:spacing w:line="288" w:lineRule="auto"/>
        <w:jc w:val="both"/>
        <w:rPr>
          <w:rFonts w:ascii="Bookman Old Style" w:hAnsi="Bookman Old Style"/>
          <w:i/>
        </w:rPr>
      </w:pPr>
    </w:p>
    <w:p w:rsidR="00AE341D" w:rsidRDefault="00AE341D" w:rsidP="00AE341D">
      <w:pPr>
        <w:spacing w:line="288" w:lineRule="auto"/>
        <w:jc w:val="both"/>
        <w:rPr>
          <w:rFonts w:ascii="Bookman Old Style" w:hAnsi="Bookman Old Style"/>
          <w:i/>
        </w:rPr>
      </w:pPr>
    </w:p>
    <w:p w:rsidR="00623666" w:rsidRDefault="00623666" w:rsidP="00AE341D">
      <w:pPr>
        <w:spacing w:line="288" w:lineRule="auto"/>
        <w:jc w:val="both"/>
        <w:rPr>
          <w:rFonts w:ascii="Bookman Old Style" w:hAnsi="Bookman Old Style"/>
        </w:rPr>
      </w:pPr>
      <w:r w:rsidRPr="00AE341D">
        <w:rPr>
          <w:rFonts w:ascii="Bookman Old Style" w:hAnsi="Bookman Old Style"/>
          <w:i/>
        </w:rPr>
        <w:t>seilt</w:t>
      </w:r>
      <w:r>
        <w:rPr>
          <w:rFonts w:ascii="Bookman Old Style" w:hAnsi="Bookman Old Style"/>
        </w:rPr>
        <w:t xml:space="preserve"> – segelt; </w:t>
      </w:r>
      <w:r w:rsidRPr="00AE341D">
        <w:rPr>
          <w:rFonts w:ascii="Bookman Old Style" w:hAnsi="Bookman Old Style"/>
          <w:i/>
        </w:rPr>
        <w:t>passeren</w:t>
      </w:r>
      <w:r>
        <w:rPr>
          <w:rFonts w:ascii="Bookman Old Style" w:hAnsi="Bookman Old Style"/>
        </w:rPr>
        <w:t xml:space="preserve"> – passieren, an … vorbeifahren; </w:t>
      </w:r>
      <w:r w:rsidRPr="00AE341D">
        <w:rPr>
          <w:rFonts w:ascii="Bookman Old Style" w:hAnsi="Bookman Old Style"/>
          <w:i/>
        </w:rPr>
        <w:t>Diesel</w:t>
      </w:r>
      <w:r>
        <w:rPr>
          <w:rFonts w:ascii="Bookman Old Style" w:hAnsi="Bookman Old Style"/>
        </w:rPr>
        <w:t xml:space="preserve"> – Diesel-Schiffs</w:t>
      </w:r>
      <w:r w:rsidR="00AE341D"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t xml:space="preserve">motor; </w:t>
      </w:r>
      <w:r w:rsidRPr="00AE341D">
        <w:rPr>
          <w:rFonts w:ascii="Bookman Old Style" w:hAnsi="Bookman Old Style"/>
          <w:i/>
        </w:rPr>
        <w:t>treckt … achterut</w:t>
      </w:r>
      <w:r>
        <w:rPr>
          <w:rFonts w:ascii="Bookman Old Style" w:hAnsi="Bookman Old Style"/>
        </w:rPr>
        <w:t xml:space="preserve"> – wird … sichtbar; </w:t>
      </w:r>
      <w:r w:rsidRPr="00AE341D">
        <w:rPr>
          <w:rFonts w:ascii="Bookman Old Style" w:hAnsi="Bookman Old Style"/>
          <w:i/>
        </w:rPr>
        <w:t>hogen</w:t>
      </w:r>
      <w:r>
        <w:rPr>
          <w:rFonts w:ascii="Bookman Old Style" w:hAnsi="Bookman Old Style"/>
        </w:rPr>
        <w:t xml:space="preserve"> – hoher; </w:t>
      </w:r>
      <w:r w:rsidRPr="00AE341D">
        <w:rPr>
          <w:rFonts w:ascii="Bookman Old Style" w:hAnsi="Bookman Old Style"/>
          <w:i/>
        </w:rPr>
        <w:t>rutslippen</w:t>
      </w:r>
      <w:r>
        <w:rPr>
          <w:rFonts w:ascii="Bookman Old Style" w:hAnsi="Bookman Old Style"/>
        </w:rPr>
        <w:t xml:space="preserve"> – herausgleiten, -flutschen; </w:t>
      </w:r>
      <w:r w:rsidRPr="00AE341D">
        <w:rPr>
          <w:rFonts w:ascii="Bookman Old Style" w:hAnsi="Bookman Old Style"/>
          <w:i/>
        </w:rPr>
        <w:t xml:space="preserve">up </w:t>
      </w:r>
      <w:r w:rsidR="00AE04A3" w:rsidRPr="00AE341D">
        <w:rPr>
          <w:rFonts w:ascii="Bookman Old Style" w:hAnsi="Bookman Old Style"/>
          <w:i/>
        </w:rPr>
        <w:t>Schiet</w:t>
      </w:r>
      <w:r w:rsidRPr="00AE341D">
        <w:rPr>
          <w:rFonts w:ascii="Bookman Old Style" w:hAnsi="Bookman Old Style"/>
          <w:i/>
        </w:rPr>
        <w:t xml:space="preserve"> sitten</w:t>
      </w:r>
      <w:r>
        <w:rPr>
          <w:rFonts w:ascii="Bookman Old Style" w:hAnsi="Bookman Old Style"/>
        </w:rPr>
        <w:t xml:space="preserve"> – auf Land auflaufen, festsitzen; </w:t>
      </w:r>
      <w:r w:rsidRPr="00AE341D">
        <w:rPr>
          <w:rFonts w:ascii="Bookman Old Style" w:hAnsi="Bookman Old Style"/>
          <w:i/>
        </w:rPr>
        <w:t xml:space="preserve">Iesenbahn-Brügg </w:t>
      </w:r>
      <w:r>
        <w:rPr>
          <w:rFonts w:ascii="Bookman Old Style" w:hAnsi="Bookman Old Style"/>
        </w:rPr>
        <w:t>(</w:t>
      </w:r>
      <w:r w:rsidRPr="00623666">
        <w:rPr>
          <w:rFonts w:ascii="Bookman Old Style" w:hAnsi="Bookman Old Style"/>
          <w:i/>
        </w:rPr>
        <w:t>sprich: iisnbaan-brüch</w:t>
      </w:r>
      <w:r>
        <w:rPr>
          <w:rFonts w:ascii="Bookman Old Style" w:hAnsi="Bookman Old Style"/>
        </w:rPr>
        <w:t xml:space="preserve">) – Eisenbahnbrücke; </w:t>
      </w:r>
      <w:r w:rsidR="00BE1B94" w:rsidRPr="00AE341D">
        <w:rPr>
          <w:rFonts w:ascii="Bookman Old Style" w:hAnsi="Bookman Old Style"/>
          <w:i/>
        </w:rPr>
        <w:t>toschann</w:t>
      </w:r>
      <w:r w:rsidR="00BE1B94">
        <w:rPr>
          <w:rFonts w:ascii="Bookman Old Style" w:hAnsi="Bookman Old Style"/>
        </w:rPr>
        <w:t xml:space="preserve"> </w:t>
      </w:r>
      <w:r w:rsidR="00BE1B94" w:rsidRPr="00AE341D">
        <w:rPr>
          <w:rFonts w:ascii="Bookman Old Style" w:hAnsi="Bookman Old Style"/>
          <w:i/>
        </w:rPr>
        <w:t>maakt</w:t>
      </w:r>
      <w:r>
        <w:rPr>
          <w:rFonts w:ascii="Bookman Old Style" w:hAnsi="Bookman Old Style"/>
        </w:rPr>
        <w:t xml:space="preserve"> – zerstört; </w:t>
      </w:r>
      <w:r w:rsidRPr="00AE341D">
        <w:rPr>
          <w:rFonts w:ascii="Bookman Old Style" w:hAnsi="Bookman Old Style"/>
          <w:i/>
        </w:rPr>
        <w:t>daal</w:t>
      </w:r>
      <w:r>
        <w:rPr>
          <w:rFonts w:ascii="Bookman Old Style" w:hAnsi="Bookman Old Style"/>
        </w:rPr>
        <w:t xml:space="preserve"> – unten, </w:t>
      </w:r>
      <w:r w:rsidRPr="00623666">
        <w:rPr>
          <w:rFonts w:ascii="Bookman Old Style" w:hAnsi="Bookman Old Style"/>
          <w:i/>
        </w:rPr>
        <w:t>hier:</w:t>
      </w:r>
      <w:r>
        <w:rPr>
          <w:rFonts w:ascii="Bookman Old Style" w:hAnsi="Bookman Old Style"/>
        </w:rPr>
        <w:t xml:space="preserve"> unterg</w:t>
      </w:r>
      <w:r w:rsidR="00BE1B94">
        <w:rPr>
          <w:rFonts w:ascii="Bookman Old Style" w:hAnsi="Bookman Old Style"/>
        </w:rPr>
        <w:t xml:space="preserve">egangen; </w:t>
      </w:r>
      <w:r w:rsidR="00BE1B94" w:rsidRPr="00AE341D">
        <w:rPr>
          <w:rFonts w:ascii="Bookman Old Style" w:hAnsi="Bookman Old Style"/>
          <w:i/>
        </w:rPr>
        <w:t>wahrschaut</w:t>
      </w:r>
      <w:r w:rsidR="00BE1B94">
        <w:rPr>
          <w:rFonts w:ascii="Bookman Old Style" w:hAnsi="Bookman Old Style"/>
        </w:rPr>
        <w:t xml:space="preserve"> – warnt; </w:t>
      </w:r>
      <w:r w:rsidR="00BE1B94" w:rsidRPr="00AE341D">
        <w:rPr>
          <w:rFonts w:ascii="Bookman Old Style" w:hAnsi="Bookman Old Style"/>
          <w:i/>
        </w:rPr>
        <w:t>ak</w:t>
      </w:r>
      <w:r w:rsidRPr="00AE341D">
        <w:rPr>
          <w:rFonts w:ascii="Bookman Old Style" w:hAnsi="Bookman Old Style"/>
          <w:i/>
        </w:rPr>
        <w:t>raat</w:t>
      </w:r>
      <w:r>
        <w:rPr>
          <w:rFonts w:ascii="Bookman Old Style" w:hAnsi="Bookman Old Style"/>
        </w:rPr>
        <w:t xml:space="preserve"> – genau</w:t>
      </w:r>
      <w:r w:rsidR="00D44C53">
        <w:rPr>
          <w:rFonts w:ascii="Bookman Old Style" w:hAnsi="Bookman Old Style"/>
        </w:rPr>
        <w:t xml:space="preserve">; </w:t>
      </w:r>
      <w:r w:rsidR="00D44C53" w:rsidRPr="00AE341D">
        <w:rPr>
          <w:rFonts w:ascii="Bookman Old Style" w:hAnsi="Bookman Old Style"/>
          <w:i/>
        </w:rPr>
        <w:t>gau</w:t>
      </w:r>
      <w:r w:rsidR="00D44C53">
        <w:rPr>
          <w:rFonts w:ascii="Bookman Old Style" w:hAnsi="Bookman Old Style"/>
        </w:rPr>
        <w:t xml:space="preserve"> – rasch; </w:t>
      </w:r>
      <w:r w:rsidR="00D44C53" w:rsidRPr="00AE341D">
        <w:rPr>
          <w:rFonts w:ascii="Bookman Old Style" w:hAnsi="Bookman Old Style"/>
          <w:i/>
        </w:rPr>
        <w:t>kranen</w:t>
      </w:r>
      <w:r w:rsidR="00D44C53">
        <w:rPr>
          <w:rFonts w:ascii="Bookman Old Style" w:hAnsi="Bookman Old Style"/>
        </w:rPr>
        <w:t xml:space="preserve"> – kranen, </w:t>
      </w:r>
      <w:r w:rsidR="00AE341D">
        <w:rPr>
          <w:rFonts w:ascii="Bookman Old Style" w:hAnsi="Bookman Old Style"/>
          <w:i/>
        </w:rPr>
        <w:t>seemannssprachlich</w:t>
      </w:r>
      <w:r w:rsidR="00D44C53" w:rsidRPr="00D44C53">
        <w:rPr>
          <w:rFonts w:ascii="Bookman Old Style" w:hAnsi="Bookman Old Style"/>
          <w:i/>
        </w:rPr>
        <w:t xml:space="preserve"> für:</w:t>
      </w:r>
      <w:r w:rsidR="00D44C53">
        <w:rPr>
          <w:rFonts w:ascii="Bookman Old Style" w:hAnsi="Bookman Old Style"/>
        </w:rPr>
        <w:t xml:space="preserve"> mit dem Kran an Land heben; </w:t>
      </w:r>
      <w:r w:rsidR="00D44C53" w:rsidRPr="00AE341D">
        <w:rPr>
          <w:rFonts w:ascii="Bookman Old Style" w:hAnsi="Bookman Old Style"/>
          <w:i/>
        </w:rPr>
        <w:t>Seiltörns</w:t>
      </w:r>
      <w:r w:rsidR="00D44C53">
        <w:rPr>
          <w:rFonts w:ascii="Bookman Old Style" w:hAnsi="Bookman Old Style"/>
        </w:rPr>
        <w:t xml:space="preserve"> – Segeltörns, -fahrten</w:t>
      </w:r>
    </w:p>
    <w:p w:rsidR="00056D76" w:rsidRDefault="00056D76" w:rsidP="00AC4B9B">
      <w:pPr>
        <w:spacing w:line="288" w:lineRule="auto"/>
        <w:rPr>
          <w:rFonts w:ascii="Bookman Old Style" w:hAnsi="Bookman Old Style"/>
        </w:rPr>
      </w:pPr>
    </w:p>
    <w:sectPr w:rsidR="00056D76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02" w:rsidRDefault="00151B02" w:rsidP="00056D76">
      <w:r>
        <w:separator/>
      </w:r>
    </w:p>
  </w:endnote>
  <w:endnote w:type="continuationSeparator" w:id="0">
    <w:p w:rsidR="00151B02" w:rsidRDefault="00151B02" w:rsidP="0005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76" w:rsidRDefault="00056D76" w:rsidP="00056D76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056D76" w:rsidRDefault="00056D76" w:rsidP="00056D76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Autor: Erhard Brüchert</w:t>
    </w:r>
  </w:p>
  <w:p w:rsidR="00056D76" w:rsidRDefault="00056D76" w:rsidP="00056D76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Übertragung: Rita Kropp</w:t>
    </w:r>
  </w:p>
  <w:p w:rsidR="00056D76" w:rsidRPr="00056D76" w:rsidRDefault="00056D76" w:rsidP="00056D76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 w:rsidRPr="00056D76">
      <w:rPr>
        <w:rFonts w:ascii="Calibri" w:hAnsi="Calibri"/>
        <w:kern w:val="14"/>
        <w:sz w:val="14"/>
        <w:szCs w:val="14"/>
      </w:rPr>
      <w:t>Lizenz: CC-SA-BY-NC</w:t>
    </w:r>
  </w:p>
  <w:p w:rsidR="00056D76" w:rsidRDefault="00056D76" w:rsidP="00056D76">
    <w:pPr>
      <w:pStyle w:val="Fuzeile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Pr="006A4222">
      <w:rPr>
        <w:rFonts w:ascii="Calibri" w:hAnsi="Calibri"/>
        <w:kern w:val="14"/>
        <w:sz w:val="14"/>
        <w:szCs w:val="14"/>
      </w:rPr>
      <w:t>h-frese@web.de</w:t>
    </w:r>
    <w:r>
      <w:rPr>
        <w:rFonts w:ascii="Calibri" w:hAnsi="Calibri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02" w:rsidRDefault="00151B02" w:rsidP="00056D76">
      <w:r>
        <w:separator/>
      </w:r>
    </w:p>
  </w:footnote>
  <w:footnote w:type="continuationSeparator" w:id="0">
    <w:p w:rsidR="00151B02" w:rsidRDefault="00151B02" w:rsidP="00056D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76" w:rsidRDefault="00056D76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C20EDE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CAC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82A1F1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4A46AB"/>
    <w:multiLevelType w:val="singleLevel"/>
    <w:tmpl w:val="83F6EB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666"/>
    <w:rsid w:val="00056D76"/>
    <w:rsid w:val="00063547"/>
    <w:rsid w:val="00124AD4"/>
    <w:rsid w:val="00151B02"/>
    <w:rsid w:val="00242902"/>
    <w:rsid w:val="003A2186"/>
    <w:rsid w:val="00446E24"/>
    <w:rsid w:val="00470DA9"/>
    <w:rsid w:val="00623666"/>
    <w:rsid w:val="00642354"/>
    <w:rsid w:val="0079233F"/>
    <w:rsid w:val="008B62B0"/>
    <w:rsid w:val="008D2964"/>
    <w:rsid w:val="009438D6"/>
    <w:rsid w:val="00995526"/>
    <w:rsid w:val="00AC4B9B"/>
    <w:rsid w:val="00AE04A3"/>
    <w:rsid w:val="00AE341D"/>
    <w:rsid w:val="00B17009"/>
    <w:rsid w:val="00BE1B94"/>
    <w:rsid w:val="00C20EDE"/>
    <w:rsid w:val="00C83551"/>
    <w:rsid w:val="00D44C53"/>
    <w:rsid w:val="00DA7E7C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666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23666"/>
    <w:rPr>
      <w:rFonts w:ascii="Tahoma" w:hAnsi="Tahoma"/>
      <w:sz w:val="16"/>
      <w:szCs w:val="16"/>
      <w:lang w:val="x-none" w:eastAsia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6236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056D7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056D76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056D7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056D76"/>
    <w:rPr>
      <w:sz w:val="24"/>
      <w:szCs w:val="24"/>
    </w:rPr>
  </w:style>
  <w:style w:type="paragraph" w:styleId="Aufzhlungszeichen">
    <w:name w:val="List Bullet"/>
    <w:basedOn w:val="Standard"/>
    <w:uiPriority w:val="99"/>
    <w:unhideWhenUsed/>
    <w:rsid w:val="00AE341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xus-Service\AppData\Roaming\Microsoft\Templates\Leeres%20Dokume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\Users\Nexus-Service\AppData\Roaming\Microsoft\Templates\Leeres Dokument.dotx</Template>
  <TotalTime>0</TotalTime>
  <Pages>2</Pages>
  <Words>433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Heiko Frese</vt:lpstr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Heiko Frese</dc:title>
  <dc:subject/>
  <dc:creator>Nexus-Service</dc:creator>
  <cp:keywords/>
  <cp:lastModifiedBy>--</cp:lastModifiedBy>
  <cp:revision>2</cp:revision>
  <dcterms:created xsi:type="dcterms:W3CDTF">2021-04-07T13:13:00Z</dcterms:created>
  <dcterms:modified xsi:type="dcterms:W3CDTF">2021-04-07T13:13:00Z</dcterms:modified>
</cp:coreProperties>
</file>