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17" w:rsidRPr="0029703F" w:rsidRDefault="000749D6" w:rsidP="00CE4017">
      <w:pPr>
        <w:suppressAutoHyphens/>
        <w:autoSpaceDE/>
        <w:autoSpaceDN/>
        <w:adjustRightInd/>
        <w:spacing w:after="80" w:line="276" w:lineRule="auto"/>
        <w:jc w:val="both"/>
        <w:rPr>
          <w:rFonts w:ascii="Bookman Old Style" w:hAnsi="Bookman Old Style" w:cs="Calibri"/>
          <w:b/>
          <w:kern w:val="1"/>
          <w:sz w:val="28"/>
          <w:szCs w:val="28"/>
          <w:lang w:eastAsia="de-DE"/>
        </w:rPr>
      </w:pPr>
      <w:bookmarkStart w:id="0" w:name="_GoBack"/>
      <w:bookmarkEnd w:id="0"/>
      <w:r w:rsidRPr="0029703F">
        <w:rPr>
          <w:rFonts w:ascii="Bookman Old Style" w:hAnsi="Bookman Old Style" w:cs="Calibri"/>
          <w:b/>
          <w:kern w:val="1"/>
          <w:sz w:val="28"/>
          <w:szCs w:val="28"/>
          <w:lang w:eastAsia="de-DE"/>
        </w:rPr>
        <w:t>De</w:t>
      </w:r>
      <w:r w:rsidR="00192840" w:rsidRPr="0029703F">
        <w:rPr>
          <w:rFonts w:ascii="Bookman Old Style" w:hAnsi="Bookman Old Style" w:cs="Calibri"/>
          <w:b/>
          <w:kern w:val="1"/>
          <w:sz w:val="28"/>
          <w:szCs w:val="28"/>
          <w:lang w:eastAsia="de-DE"/>
        </w:rPr>
        <w:t>nn</w:t>
      </w:r>
      <w:r w:rsidRPr="0029703F">
        <w:rPr>
          <w:rFonts w:ascii="Bookman Old Style" w:hAnsi="Bookman Old Style" w:cs="Calibri"/>
          <w:b/>
          <w:kern w:val="1"/>
          <w:sz w:val="28"/>
          <w:szCs w:val="28"/>
          <w:lang w:eastAsia="de-DE"/>
        </w:rPr>
        <w:t xml:space="preserve"> junge</w:t>
      </w:r>
      <w:r w:rsidR="00192840" w:rsidRPr="0029703F">
        <w:rPr>
          <w:rFonts w:ascii="Bookman Old Style" w:hAnsi="Bookman Old Style" w:cs="Calibri"/>
          <w:b/>
          <w:kern w:val="1"/>
          <w:sz w:val="28"/>
          <w:szCs w:val="28"/>
          <w:lang w:eastAsia="de-DE"/>
        </w:rPr>
        <w:t>n</w:t>
      </w:r>
      <w:r w:rsidRPr="0029703F">
        <w:rPr>
          <w:rFonts w:ascii="Bookman Old Style" w:hAnsi="Bookman Old Style" w:cs="Calibri"/>
          <w:b/>
          <w:kern w:val="1"/>
          <w:sz w:val="28"/>
          <w:szCs w:val="28"/>
          <w:lang w:eastAsia="de-DE"/>
        </w:rPr>
        <w:t xml:space="preserve"> Drach</w:t>
      </w:r>
      <w:r w:rsidR="004C47AA" w:rsidRPr="0029703F">
        <w:rPr>
          <w:rFonts w:ascii="Bookman Old Style" w:hAnsi="Bookman Old Style" w:cs="Calibri"/>
          <w:b/>
          <w:kern w:val="1"/>
          <w:sz w:val="28"/>
          <w:szCs w:val="28"/>
          <w:lang w:eastAsia="de-DE"/>
        </w:rPr>
        <w:t>en</w:t>
      </w:r>
    </w:p>
    <w:p w:rsidR="00CE4017" w:rsidRDefault="00CE4017" w:rsidP="00CE4017">
      <w:pPr>
        <w:suppressAutoHyphens/>
        <w:autoSpaceDE/>
        <w:autoSpaceDN/>
        <w:adjustRightInd/>
        <w:spacing w:after="80" w:line="276" w:lineRule="auto"/>
        <w:jc w:val="both"/>
        <w:rPr>
          <w:rFonts w:ascii="Bookman Old Style" w:hAnsi="Bookman Old Style" w:cs="Calibri"/>
          <w:b/>
          <w:kern w:val="1"/>
          <w:lang w:eastAsia="de-DE"/>
        </w:rPr>
      </w:pPr>
    </w:p>
    <w:p w:rsidR="00CE4017" w:rsidRDefault="004C47AA" w:rsidP="00CE4017">
      <w:p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alibri"/>
          <w:b/>
          <w:kern w:val="1"/>
          <w:lang w:eastAsia="de-DE"/>
        </w:rPr>
      </w:pPr>
      <w:r w:rsidRPr="00850AD0">
        <w:rPr>
          <w:rFonts w:ascii="Bookman Old Style" w:hAnsi="Bookman Old Style" w:cs="Calibri"/>
          <w:kern w:val="1"/>
          <w:lang w:eastAsia="de-DE"/>
        </w:rPr>
        <w:t>v</w:t>
      </w:r>
      <w:r w:rsidR="000749D6" w:rsidRPr="00850AD0">
        <w:rPr>
          <w:rFonts w:ascii="Bookman Old Style" w:hAnsi="Bookman Old Style" w:cs="Calibri"/>
          <w:kern w:val="1"/>
          <w:lang w:eastAsia="de-DE"/>
        </w:rPr>
        <w:t>a</w:t>
      </w:r>
      <w:r w:rsidR="005956D0" w:rsidRPr="00850AD0">
        <w:rPr>
          <w:rFonts w:ascii="Bookman Old Style" w:hAnsi="Bookman Old Style" w:cs="Calibri"/>
          <w:kern w:val="1"/>
          <w:lang w:eastAsia="de-DE"/>
        </w:rPr>
        <w:t>n Georg Christoph Lichtenberg</w:t>
      </w:r>
      <w:r w:rsidR="000749D6" w:rsidRPr="00850AD0">
        <w:rPr>
          <w:rFonts w:ascii="Bookman Old Style" w:hAnsi="Bookman Old Style" w:cs="Calibri"/>
          <w:kern w:val="1"/>
          <w:lang w:eastAsia="de-DE"/>
        </w:rPr>
        <w:t>, plattdüütsch va</w:t>
      </w:r>
      <w:r w:rsidR="004900B5" w:rsidRPr="00850AD0">
        <w:rPr>
          <w:rFonts w:ascii="Bookman Old Style" w:hAnsi="Bookman Old Style" w:cs="Calibri"/>
          <w:kern w:val="1"/>
          <w:lang w:eastAsia="de-DE"/>
        </w:rPr>
        <w:t>n Heiko Frese</w:t>
      </w:r>
      <w:r w:rsidR="00B85690">
        <w:rPr>
          <w:rFonts w:ascii="Bookman Old Style" w:hAnsi="Bookman Old Style" w:cs="Calibri"/>
          <w:kern w:val="1"/>
          <w:lang w:eastAsia="de-DE"/>
        </w:rPr>
        <w:t>,</w:t>
      </w:r>
    </w:p>
    <w:p w:rsidR="000749D6" w:rsidRPr="00CE4017" w:rsidRDefault="00B85690" w:rsidP="00CE4017">
      <w:p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alibri"/>
          <w:b/>
          <w:kern w:val="1"/>
          <w:lang w:eastAsia="de-DE"/>
        </w:rPr>
      </w:pPr>
      <w:r>
        <w:rPr>
          <w:rFonts w:ascii="Bookman Old Style" w:hAnsi="Bookman Old Style" w:cs="Calibri"/>
          <w:kern w:val="1"/>
          <w:lang w:eastAsia="de-DE"/>
        </w:rPr>
        <w:t>o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aw</w:t>
      </w:r>
      <w:r w:rsidR="007F5779" w:rsidRPr="00850AD0">
        <w:rPr>
          <w:rFonts w:ascii="Bookman Old Style" w:hAnsi="Bookman Old Style" w:cs="Calibri"/>
          <w:kern w:val="1"/>
          <w:lang w:eastAsia="de-DE"/>
        </w:rPr>
        <w:t xml:space="preserve">ersett´t </w:t>
      </w:r>
      <w:r w:rsidR="005733AF" w:rsidRPr="00850AD0">
        <w:rPr>
          <w:rFonts w:ascii="Bookman Old Style" w:hAnsi="Bookman Old Style" w:cs="Calibri"/>
          <w:kern w:val="1"/>
          <w:lang w:eastAsia="de-DE"/>
        </w:rPr>
        <w:t xml:space="preserve">in Groafschupper Platt </w:t>
      </w:r>
      <w:r w:rsidR="007F5779" w:rsidRPr="00850AD0">
        <w:rPr>
          <w:rFonts w:ascii="Bookman Old Style" w:hAnsi="Bookman Old Style" w:cs="Calibri"/>
          <w:kern w:val="1"/>
          <w:lang w:eastAsia="de-DE"/>
        </w:rPr>
        <w:t>van</w:t>
      </w:r>
      <w:r w:rsidR="000749D6" w:rsidRPr="00850AD0">
        <w:rPr>
          <w:rFonts w:ascii="Bookman Old Style" w:hAnsi="Bookman Old Style" w:cs="Calibri"/>
          <w:kern w:val="1"/>
          <w:lang w:eastAsia="de-DE"/>
        </w:rPr>
        <w:t xml:space="preserve"> Johanna Stiepel</w:t>
      </w:r>
    </w:p>
    <w:p w:rsidR="004C47AA" w:rsidRPr="00850AD0" w:rsidRDefault="004C47AA" w:rsidP="00F74AF2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hAnsi="Bookman Old Style" w:cs="Calibri"/>
          <w:kern w:val="1"/>
          <w:lang w:eastAsia="de-DE"/>
        </w:rPr>
      </w:pPr>
    </w:p>
    <w:p w:rsidR="004C47AA" w:rsidRPr="00850AD0" w:rsidRDefault="000749D6" w:rsidP="00850AD0">
      <w:pPr>
        <w:suppressAutoHyphens/>
        <w:autoSpaceDE/>
        <w:autoSpaceDN/>
        <w:adjustRightInd/>
        <w:spacing w:after="80" w:line="276" w:lineRule="auto"/>
        <w:jc w:val="both"/>
        <w:rPr>
          <w:rFonts w:ascii="Bookman Old Style" w:hAnsi="Bookman Old Style" w:cs="Calibri"/>
          <w:kern w:val="1"/>
          <w:lang w:eastAsia="de-DE"/>
        </w:rPr>
      </w:pPr>
      <w:r w:rsidRPr="00850AD0">
        <w:rPr>
          <w:rFonts w:ascii="Bookman Old Style" w:hAnsi="Bookman Old Style" w:cs="Calibri"/>
          <w:kern w:val="1"/>
          <w:lang w:eastAsia="de-DE"/>
        </w:rPr>
        <w:t>In e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e</w:t>
      </w:r>
      <w:r w:rsidRPr="00850AD0">
        <w:rPr>
          <w:rFonts w:ascii="Bookman Old Style" w:hAnsi="Bookman Old Style" w:cs="Calibri"/>
          <w:kern w:val="1"/>
          <w:lang w:eastAsia="de-DE"/>
        </w:rPr>
        <w:t>n Tal an Weg e</w:t>
      </w:r>
      <w:r w:rsidR="00192840" w:rsidRPr="00850AD0">
        <w:rPr>
          <w:rFonts w:ascii="Bookman Old Style" w:hAnsi="Bookman Old Style" w:cs="Calibri"/>
          <w:kern w:val="1"/>
          <w:lang w:eastAsia="de-DE"/>
        </w:rPr>
        <w:t>n Patt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, wie</w:t>
      </w:r>
      <w:r w:rsidRPr="00850AD0">
        <w:rPr>
          <w:rFonts w:ascii="Bookman Old Style" w:hAnsi="Bookman Old Style" w:cs="Calibri"/>
          <w:kern w:val="1"/>
          <w:lang w:eastAsia="de-DE"/>
        </w:rPr>
        <w:t>t</w:t>
      </w:r>
      <w:r w:rsidR="00192840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Pr="00850AD0">
        <w:rPr>
          <w:rFonts w:ascii="Bookman Old Style" w:hAnsi="Bookman Old Style" w:cs="Calibri"/>
          <w:kern w:val="1"/>
          <w:lang w:eastAsia="de-DE"/>
        </w:rPr>
        <w:t>futt va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de M</w:t>
      </w:r>
      <w:r w:rsidRPr="00850AD0">
        <w:rPr>
          <w:rFonts w:ascii="Bookman Old Style" w:hAnsi="Bookman Old Style" w:cs="Calibri"/>
          <w:kern w:val="1"/>
          <w:lang w:eastAsia="de-DE"/>
        </w:rPr>
        <w:t xml:space="preserve">äinschen </w:t>
      </w:r>
      <w:r w:rsidR="00192840" w:rsidRPr="00850AD0">
        <w:rPr>
          <w:rFonts w:ascii="Bookman Old Style" w:hAnsi="Bookman Old Style" w:cs="Calibri"/>
          <w:kern w:val="1"/>
          <w:lang w:eastAsia="de-DE"/>
        </w:rPr>
        <w:t>eä</w:t>
      </w:r>
      <w:r w:rsidRPr="00850AD0">
        <w:rPr>
          <w:rFonts w:ascii="Bookman Old Style" w:hAnsi="Bookman Old Style" w:cs="Calibri"/>
          <w:kern w:val="1"/>
          <w:lang w:eastAsia="de-DE"/>
        </w:rPr>
        <w:t>r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Pr="00850AD0">
        <w:rPr>
          <w:rFonts w:ascii="Bookman Old Style" w:hAnsi="Bookman Old Style" w:cs="Calibri"/>
          <w:kern w:val="1"/>
          <w:lang w:eastAsia="de-DE"/>
        </w:rPr>
        <w:t>Doon 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n </w:t>
      </w:r>
      <w:r w:rsidRPr="00850AD0">
        <w:rPr>
          <w:rFonts w:ascii="Bookman Old Style" w:hAnsi="Bookman Old Style" w:cs="Calibri"/>
          <w:kern w:val="1"/>
          <w:lang w:eastAsia="de-DE"/>
        </w:rPr>
        <w:t>Drieven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, do</w:t>
      </w:r>
      <w:r w:rsidRPr="00850AD0">
        <w:rPr>
          <w:rFonts w:ascii="Bookman Old Style" w:hAnsi="Bookman Old Style" w:cs="Calibri"/>
          <w:kern w:val="1"/>
          <w:lang w:eastAsia="de-DE"/>
        </w:rPr>
        <w:t>a</w:t>
      </w:r>
      <w:r w:rsidR="00192840" w:rsidRPr="00850AD0">
        <w:rPr>
          <w:rFonts w:ascii="Bookman Old Style" w:hAnsi="Bookman Old Style" w:cs="Calibri"/>
          <w:kern w:val="1"/>
          <w:lang w:eastAsia="de-DE"/>
        </w:rPr>
        <w:t>r le</w:t>
      </w:r>
      <w:r w:rsidR="005B4F21" w:rsidRPr="00850AD0">
        <w:rPr>
          <w:rFonts w:ascii="Bookman Old Style" w:hAnsi="Bookman Old Style" w:cs="Calibri"/>
          <w:kern w:val="1"/>
          <w:lang w:eastAsia="de-DE"/>
        </w:rPr>
        <w:t>e</w:t>
      </w:r>
      <w:r w:rsidR="00192840" w:rsidRPr="00850AD0">
        <w:rPr>
          <w:rFonts w:ascii="Bookman Old Style" w:hAnsi="Bookman Old Style" w:cs="Calibri"/>
          <w:kern w:val="1"/>
          <w:lang w:eastAsia="de-DE"/>
        </w:rPr>
        <w:t>w</w:t>
      </w:r>
      <w:r w:rsidRPr="00850AD0">
        <w:rPr>
          <w:rFonts w:ascii="Bookman Old Style" w:hAnsi="Bookman Old Style" w:cs="Calibri"/>
          <w:kern w:val="1"/>
          <w:lang w:eastAsia="de-DE"/>
        </w:rPr>
        <w:t>de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m</w:t>
      </w:r>
      <w:r w:rsidRPr="00850AD0">
        <w:rPr>
          <w:rFonts w:ascii="Bookman Old Style" w:hAnsi="Bookman Old Style" w:cs="Calibri"/>
          <w:kern w:val="1"/>
          <w:lang w:eastAsia="de-DE"/>
        </w:rPr>
        <w:t>oal e</w:t>
      </w:r>
      <w:r w:rsidR="00192840" w:rsidRPr="00850AD0">
        <w:rPr>
          <w:rFonts w:ascii="Bookman Old Style" w:hAnsi="Bookman Old Style" w:cs="Calibri"/>
          <w:kern w:val="1"/>
          <w:lang w:eastAsia="de-DE"/>
        </w:rPr>
        <w:t>e</w:t>
      </w:r>
      <w:r w:rsidRPr="00850AD0">
        <w:rPr>
          <w:rFonts w:ascii="Bookman Old Style" w:hAnsi="Bookman Old Style" w:cs="Calibri"/>
          <w:kern w:val="1"/>
          <w:lang w:eastAsia="de-DE"/>
        </w:rPr>
        <w:t>n</w:t>
      </w:r>
      <w:r w:rsidR="00192840" w:rsidRPr="00850AD0">
        <w:rPr>
          <w:rFonts w:ascii="Bookman Old Style" w:hAnsi="Bookman Old Style" w:cs="Calibri"/>
          <w:kern w:val="1"/>
          <w:lang w:eastAsia="de-DE"/>
        </w:rPr>
        <w:t>e</w:t>
      </w:r>
      <w:r w:rsidRPr="00850AD0">
        <w:rPr>
          <w:rFonts w:ascii="Bookman Old Style" w:hAnsi="Bookman Old Style" w:cs="Calibri"/>
          <w:kern w:val="1"/>
          <w:lang w:eastAsia="de-DE"/>
        </w:rPr>
        <w:t xml:space="preserve"> Drachenfemili</w:t>
      </w:r>
      <w:r w:rsidR="00192840" w:rsidRPr="00850AD0">
        <w:rPr>
          <w:rFonts w:ascii="Bookman Old Style" w:hAnsi="Bookman Old Style" w:cs="Calibri"/>
          <w:kern w:val="1"/>
          <w:lang w:eastAsia="de-DE"/>
        </w:rPr>
        <w:t>e, de lest</w:t>
      </w:r>
      <w:r w:rsidRPr="00850AD0">
        <w:rPr>
          <w:rFonts w:ascii="Bookman Old Style" w:hAnsi="Bookman Old Style" w:cs="Calibri"/>
          <w:kern w:val="1"/>
          <w:lang w:eastAsia="de-DE"/>
        </w:rPr>
        <w:t>en Drach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en, de </w:t>
      </w:r>
      <w:r w:rsidR="00852E06" w:rsidRPr="00850AD0">
        <w:rPr>
          <w:rFonts w:ascii="Bookman Old Style" w:hAnsi="Bookman Old Style" w:cs="Calibri"/>
          <w:kern w:val="1"/>
          <w:lang w:eastAsia="de-DE"/>
        </w:rPr>
        <w:t>up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de We</w:t>
      </w:r>
      <w:r w:rsidR="00852E06" w:rsidRPr="00850AD0">
        <w:rPr>
          <w:rFonts w:ascii="Bookman Old Style" w:hAnsi="Bookman Old Style" w:cs="Calibri"/>
          <w:kern w:val="1"/>
          <w:lang w:eastAsia="de-DE"/>
        </w:rPr>
        <w:t>är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l</w:t>
      </w:r>
      <w:r w:rsidR="00852E06" w:rsidRPr="00850AD0">
        <w:rPr>
          <w:rFonts w:ascii="Bookman Old Style" w:hAnsi="Bookman Old Style" w:cs="Calibri"/>
          <w:kern w:val="1"/>
          <w:lang w:eastAsia="de-DE"/>
        </w:rPr>
        <w:t xml:space="preserve">d </w:t>
      </w:r>
      <w:r w:rsidR="004C2737" w:rsidRPr="00850AD0">
        <w:rPr>
          <w:rFonts w:ascii="Bookman Old Style" w:hAnsi="Bookman Old Style" w:cs="Calibri"/>
          <w:kern w:val="1"/>
          <w:lang w:eastAsia="de-DE"/>
        </w:rPr>
        <w:t>oawer</w:t>
      </w:r>
      <w:r w:rsidR="00852E06" w:rsidRPr="00850AD0">
        <w:rPr>
          <w:rFonts w:ascii="Bookman Old Style" w:hAnsi="Bookman Old Style" w:cs="Calibri"/>
          <w:kern w:val="1"/>
          <w:lang w:eastAsia="de-DE"/>
        </w:rPr>
        <w:t>blew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en </w:t>
      </w:r>
      <w:r w:rsidR="00852E06" w:rsidRPr="00850AD0">
        <w:rPr>
          <w:rFonts w:ascii="Bookman Old Style" w:hAnsi="Bookman Old Style" w:cs="Calibri"/>
          <w:kern w:val="1"/>
          <w:lang w:eastAsia="de-DE"/>
        </w:rPr>
        <w:t>wassen</w:t>
      </w:r>
      <w:r w:rsidR="004C2737" w:rsidRPr="00850AD0">
        <w:rPr>
          <w:rFonts w:ascii="Bookman Old Style" w:hAnsi="Bookman Old Style" w:cs="Calibri"/>
          <w:kern w:val="1"/>
          <w:lang w:eastAsia="de-DE"/>
        </w:rPr>
        <w:t xml:space="preserve">. 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Se </w:t>
      </w:r>
      <w:r w:rsidR="00852E06" w:rsidRPr="00850AD0">
        <w:rPr>
          <w:rFonts w:ascii="Bookman Old Style" w:hAnsi="Bookman Old Style" w:cs="Calibri"/>
          <w:kern w:val="1"/>
          <w:lang w:eastAsia="de-DE"/>
        </w:rPr>
        <w:t>wasse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n de </w:t>
      </w:r>
      <w:r w:rsidR="00852E06" w:rsidRPr="00850AD0">
        <w:rPr>
          <w:rFonts w:ascii="Bookman Old Style" w:hAnsi="Bookman Old Style" w:cs="Calibri"/>
          <w:kern w:val="1"/>
          <w:lang w:eastAsia="de-DE"/>
        </w:rPr>
        <w:t>Äinkel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852E06" w:rsidRPr="00850AD0">
        <w:rPr>
          <w:rFonts w:ascii="Bookman Old Style" w:hAnsi="Bookman Old Style" w:cs="Calibri"/>
          <w:kern w:val="1"/>
          <w:lang w:eastAsia="de-DE"/>
        </w:rPr>
        <w:t>va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n de </w:t>
      </w:r>
      <w:r w:rsidR="00852E06" w:rsidRPr="00850AD0">
        <w:rPr>
          <w:rFonts w:ascii="Bookman Old Style" w:hAnsi="Bookman Old Style" w:cs="Calibri"/>
          <w:kern w:val="1"/>
          <w:lang w:eastAsia="de-DE"/>
        </w:rPr>
        <w:t>bo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unten, düftigen</w:t>
      </w:r>
      <w:r w:rsidR="004F1DA0" w:rsidRPr="00850AD0">
        <w:rPr>
          <w:rFonts w:ascii="Bookman Old Style" w:hAnsi="Bookman Old Style" w:cs="Calibri"/>
          <w:kern w:val="1"/>
          <w:lang w:eastAsia="de-DE"/>
        </w:rPr>
        <w:t xml:space="preserve"> Deäre</w:t>
      </w:r>
      <w:r w:rsidR="000A14FF" w:rsidRPr="00850AD0">
        <w:rPr>
          <w:rFonts w:ascii="Bookman Old Style" w:hAnsi="Bookman Old Style" w:cs="Calibri"/>
          <w:kern w:val="1"/>
          <w:lang w:eastAsia="de-DE"/>
        </w:rPr>
        <w:t>, de dumoals me</w:t>
      </w:r>
      <w:r w:rsidR="00852E06" w:rsidRPr="00850AD0">
        <w:rPr>
          <w:rFonts w:ascii="Bookman Old Style" w:hAnsi="Bookman Old Style" w:cs="Calibri"/>
          <w:kern w:val="1"/>
          <w:lang w:eastAsia="de-DE"/>
        </w:rPr>
        <w:t xml:space="preserve">t Füürgebrus döar de heele Weärld suusden. Men met 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eäre</w:t>
      </w:r>
      <w:r w:rsidR="00852E06" w:rsidRPr="00850AD0">
        <w:rPr>
          <w:rFonts w:ascii="Bookman Old Style" w:hAnsi="Bookman Old Style" w:cs="Calibri"/>
          <w:kern w:val="1"/>
          <w:lang w:eastAsia="de-DE"/>
        </w:rPr>
        <w:t xml:space="preserve"> Groot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aule</w:t>
      </w:r>
      <w:r w:rsidR="00852E06" w:rsidRPr="00850AD0">
        <w:rPr>
          <w:rFonts w:ascii="Bookman Old Style" w:hAnsi="Bookman Old Style" w:cs="Calibri"/>
          <w:kern w:val="1"/>
          <w:lang w:eastAsia="de-DE"/>
        </w:rPr>
        <w:t>n hadd´den de letzten Drachen nich mehr ful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l to </w:t>
      </w:r>
      <w:r w:rsidR="001E0545" w:rsidRPr="00850AD0">
        <w:rPr>
          <w:rFonts w:ascii="Bookman Old Style" w:hAnsi="Bookman Old Style" w:cs="Calibri"/>
          <w:kern w:val="1"/>
          <w:lang w:eastAsia="de-DE"/>
        </w:rPr>
        <w:t>doon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; se hadd´den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 lang</w:t>
      </w:r>
      <w:r w:rsidR="000A14FF" w:rsidRPr="00850AD0">
        <w:rPr>
          <w:rFonts w:ascii="Bookman Old Style" w:hAnsi="Bookman Old Style" w:cs="Calibri"/>
          <w:kern w:val="1"/>
          <w:lang w:eastAsia="de-DE"/>
        </w:rPr>
        <w:t>e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 n</w:t>
      </w:r>
      <w:r w:rsidR="005B4F21" w:rsidRPr="00850AD0">
        <w:rPr>
          <w:rFonts w:ascii="Bookman Old Style" w:hAnsi="Bookman Old Style" w:cs="Calibri"/>
          <w:kern w:val="1"/>
          <w:lang w:eastAsia="de-DE"/>
        </w:rPr>
        <w:t>ich meä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r soa</w:t>
      </w:r>
      <w:r w:rsidR="007768D1" w:rsidRPr="00850AD0">
        <w:rPr>
          <w:rFonts w:ascii="Bookman Old Style" w:hAnsi="Bookman Old Style" w:cs="Calibri"/>
          <w:kern w:val="1"/>
          <w:lang w:eastAsia="de-DE"/>
        </w:rPr>
        <w:t xml:space="preserve"> vull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 Kracht in de Bütte, </w:t>
      </w:r>
      <w:r w:rsidR="004F1DA0" w:rsidRPr="00850AD0">
        <w:rPr>
          <w:rFonts w:ascii="Bookman Old Style" w:hAnsi="Bookman Old Style" w:cs="Calibri"/>
          <w:kern w:val="1"/>
          <w:lang w:eastAsia="de-DE"/>
        </w:rPr>
        <w:t>u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n da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t se so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a</w:t>
      </w:r>
      <w:r w:rsidR="007768D1" w:rsidRPr="00850AD0">
        <w:rPr>
          <w:rFonts w:ascii="Bookman Old Style" w:hAnsi="Bookman Old Style" w:cs="Calibri"/>
          <w:kern w:val="1"/>
          <w:lang w:eastAsia="de-DE"/>
        </w:rPr>
        <w:t xml:space="preserve"> he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e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l besünners mooij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föar´n Dag kwammen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, do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a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r was mee</w:t>
      </w:r>
      <w:r w:rsidR="0099302F" w:rsidRPr="00850AD0">
        <w:rPr>
          <w:rFonts w:ascii="Bookman Old Style" w:hAnsi="Bookman Old Style" w:cs="Calibri"/>
          <w:kern w:val="1"/>
          <w:lang w:eastAsia="de-DE"/>
        </w:rPr>
        <w:t>st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ieden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o</w:t>
      </w:r>
      <w:r w:rsidR="007F5779" w:rsidRPr="00850AD0">
        <w:rPr>
          <w:rFonts w:ascii="Bookman Old Style" w:hAnsi="Bookman Old Style" w:cs="Calibri"/>
          <w:kern w:val="1"/>
          <w:lang w:eastAsia="de-DE"/>
        </w:rPr>
        <w:t>ck nicks</w:t>
      </w:r>
      <w:r w:rsidR="005B4F21" w:rsidRPr="00850AD0">
        <w:rPr>
          <w:rFonts w:ascii="Bookman Old Style" w:hAnsi="Bookman Old Style" w:cs="Calibri"/>
          <w:kern w:val="1"/>
          <w:lang w:eastAsia="de-DE"/>
        </w:rPr>
        <w:t xml:space="preserve"> meä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r van to</w:t>
      </w:r>
      <w:r w:rsidR="000A14FF" w:rsidRPr="00850AD0">
        <w:rPr>
          <w:rFonts w:ascii="Bookman Old Style" w:hAnsi="Bookman Old Style" w:cs="Calibri"/>
          <w:kern w:val="1"/>
          <w:lang w:eastAsia="de-DE"/>
        </w:rPr>
        <w:t>o</w:t>
      </w:r>
      <w:r w:rsidR="00E84A6E" w:rsidRPr="00850AD0">
        <w:rPr>
          <w:rFonts w:ascii="Bookman Old Style" w:hAnsi="Bookman Old Style" w:cs="Calibri"/>
          <w:kern w:val="1"/>
          <w:lang w:eastAsia="de-DE"/>
        </w:rPr>
        <w:t xml:space="preserve"> see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n. Gi</w:t>
      </w:r>
      <w:r w:rsidR="00E84A6E" w:rsidRPr="00850AD0">
        <w:rPr>
          <w:rFonts w:ascii="Bookman Old Style" w:hAnsi="Bookman Old Style" w:cs="Calibri"/>
          <w:kern w:val="1"/>
          <w:lang w:eastAsia="de-DE"/>
        </w:rPr>
        <w:t>neene</w:t>
      </w:r>
      <w:r w:rsidR="007768D1" w:rsidRPr="00850AD0">
        <w:rPr>
          <w:rFonts w:ascii="Bookman Old Style" w:hAnsi="Bookman Old Style" w:cs="Calibri"/>
          <w:kern w:val="1"/>
          <w:lang w:eastAsia="de-DE"/>
        </w:rPr>
        <w:t xml:space="preserve"> wüss, da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t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´t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eär oawerhaupt noch gaff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. Vekro</w:t>
      </w:r>
      <w:r w:rsidR="000A14FF" w:rsidRPr="00850AD0">
        <w:rPr>
          <w:rFonts w:ascii="Bookman Old Style" w:hAnsi="Bookman Old Style" w:cs="Calibri"/>
          <w:kern w:val="1"/>
          <w:lang w:eastAsia="de-DE"/>
        </w:rPr>
        <w:t>p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pen hadd´de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se si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ck, vestoppden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si</w:t>
      </w:r>
      <w:r w:rsidR="007768D1" w:rsidRPr="00850AD0">
        <w:rPr>
          <w:rFonts w:ascii="Bookman Old Style" w:hAnsi="Bookman Old Style" w:cs="Calibri"/>
          <w:kern w:val="1"/>
          <w:lang w:eastAsia="de-DE"/>
        </w:rPr>
        <w:t xml:space="preserve">ck in 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Gar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deep i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n de Grou</w:t>
      </w:r>
      <w:r w:rsidR="004F1DA0" w:rsidRPr="00850AD0">
        <w:rPr>
          <w:rFonts w:ascii="Bookman Old Style" w:hAnsi="Bookman Old Style" w:cs="Calibri"/>
          <w:kern w:val="1"/>
          <w:lang w:eastAsia="de-DE"/>
        </w:rPr>
        <w:t>nd, u</w:t>
      </w:r>
      <w:r w:rsidR="007768D1" w:rsidRPr="00850AD0">
        <w:rPr>
          <w:rFonts w:ascii="Bookman Old Style" w:hAnsi="Bookman Old Style" w:cs="Calibri"/>
          <w:kern w:val="1"/>
          <w:lang w:eastAsia="de-DE"/>
        </w:rPr>
        <w:t xml:space="preserve">n 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woagd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si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ck hoaste nich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m</w:t>
      </w:r>
      <w:r w:rsidR="007768D1" w:rsidRPr="00850AD0">
        <w:rPr>
          <w:rFonts w:ascii="Bookman Old Style" w:hAnsi="Bookman Old Style" w:cs="Calibri"/>
          <w:kern w:val="1"/>
          <w:lang w:eastAsia="de-DE"/>
        </w:rPr>
        <w:t>o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al f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ö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n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dag. Va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</w:t>
      </w:r>
      <w:r w:rsidR="004F1DA0" w:rsidRPr="00850AD0">
        <w:rPr>
          <w:rFonts w:ascii="Bookman Old Style" w:hAnsi="Bookman Old Style" w:cs="Calibri"/>
          <w:kern w:val="1"/>
          <w:lang w:eastAsia="de-DE"/>
        </w:rPr>
        <w:t>´t Flegen u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n Füürspije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wüss</w:t>
      </w:r>
      <w:r w:rsidR="007F5779" w:rsidRPr="00850AD0">
        <w:rPr>
          <w:rFonts w:ascii="Bookman Old Style" w:hAnsi="Bookman Old Style" w:cs="Calibri"/>
          <w:kern w:val="1"/>
          <w:lang w:eastAsia="de-DE"/>
        </w:rPr>
        <w:t>en se al nicks</w:t>
      </w:r>
      <w:r w:rsidR="005B4F21" w:rsidRPr="00850AD0">
        <w:rPr>
          <w:rFonts w:ascii="Bookman Old Style" w:hAnsi="Bookman Old Style" w:cs="Calibri"/>
          <w:kern w:val="1"/>
          <w:lang w:eastAsia="de-DE"/>
        </w:rPr>
        <w:t xml:space="preserve"> meä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r van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. Soa le</w:t>
      </w:r>
      <w:r w:rsidR="005B4F21" w:rsidRPr="00850AD0">
        <w:rPr>
          <w:rFonts w:ascii="Bookman Old Style" w:hAnsi="Bookman Old Style" w:cs="Calibri"/>
          <w:kern w:val="1"/>
          <w:lang w:eastAsia="de-DE"/>
        </w:rPr>
        <w:t>e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wd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en se in 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eär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e</w:t>
      </w:r>
      <w:r w:rsidR="009E0783" w:rsidRPr="00850AD0">
        <w:rPr>
          <w:rFonts w:ascii="Bookman Old Style" w:hAnsi="Bookman Old Style" w:cs="Calibri"/>
          <w:kern w:val="1"/>
          <w:lang w:eastAsia="de-DE"/>
        </w:rPr>
        <w:t xml:space="preserve"> Nöste föa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 si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c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k h</w:t>
      </w:r>
      <w:r w:rsidR="00036381" w:rsidRPr="00850AD0">
        <w:rPr>
          <w:rFonts w:ascii="Bookman Old Style" w:hAnsi="Bookman Old Style" w:cs="Calibri"/>
          <w:kern w:val="1"/>
          <w:lang w:eastAsia="de-DE"/>
        </w:rPr>
        <w:t>äi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n.</w:t>
      </w:r>
    </w:p>
    <w:p w:rsidR="004C47AA" w:rsidRPr="00850AD0" w:rsidRDefault="004C2737" w:rsidP="00850AD0">
      <w:pPr>
        <w:suppressAutoHyphens/>
        <w:autoSpaceDE/>
        <w:autoSpaceDN/>
        <w:adjustRightInd/>
        <w:spacing w:after="80" w:line="276" w:lineRule="auto"/>
        <w:jc w:val="both"/>
        <w:rPr>
          <w:rFonts w:ascii="Bookman Old Style" w:hAnsi="Bookman Old Style" w:cs="Calibri"/>
          <w:kern w:val="1"/>
          <w:lang w:eastAsia="de-DE"/>
        </w:rPr>
      </w:pPr>
      <w:r w:rsidRPr="00850AD0">
        <w:rPr>
          <w:rFonts w:ascii="Bookman Old Style" w:hAnsi="Bookman Old Style" w:cs="Calibri"/>
          <w:kern w:val="1"/>
          <w:lang w:eastAsia="de-DE"/>
        </w:rPr>
        <w:t xml:space="preserve">Men doar gafft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en</w:t>
      </w:r>
      <w:r w:rsidRPr="00850AD0">
        <w:rPr>
          <w:rFonts w:ascii="Bookman Old Style" w:hAnsi="Bookman Old Style" w:cs="Calibri"/>
          <w:kern w:val="1"/>
          <w:lang w:eastAsia="de-DE"/>
        </w:rPr>
        <w:t>en</w:t>
      </w:r>
      <w:r w:rsidR="009E0783" w:rsidRPr="00850AD0">
        <w:rPr>
          <w:rFonts w:ascii="Bookman Old Style" w:hAnsi="Bookman Old Style" w:cs="Calibri"/>
          <w:kern w:val="1"/>
          <w:lang w:eastAsia="de-DE"/>
        </w:rPr>
        <w:t xml:space="preserve"> ziemlich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jungen Dra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chen, den</w:t>
      </w:r>
      <w:r w:rsidRPr="00850AD0">
        <w:rPr>
          <w:rFonts w:ascii="Bookman Old Style" w:hAnsi="Bookman Old Style" w:cs="Calibri"/>
          <w:kern w:val="1"/>
          <w:lang w:eastAsia="de-DE"/>
        </w:rPr>
        <w:t>n</w:t>
      </w:r>
      <w:r w:rsidR="009E0783" w:rsidRPr="00850AD0">
        <w:rPr>
          <w:rFonts w:ascii="Bookman Old Style" w:hAnsi="Bookman Old Style" w:cs="Calibri"/>
          <w:kern w:val="1"/>
          <w:lang w:eastAsia="de-DE"/>
        </w:rPr>
        <w:t xml:space="preserve"> wo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ll´</w:t>
      </w:r>
      <w:r w:rsidR="00BF36CF" w:rsidRPr="00850AD0">
        <w:rPr>
          <w:rFonts w:ascii="Bookman Old Style" w:hAnsi="Bookman Old Style" w:cs="Calibri"/>
          <w:kern w:val="1"/>
          <w:lang w:eastAsia="de-DE"/>
        </w:rPr>
        <w:t>t partu nich in’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n Kopp, da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t he si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c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k 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ait bloos in dat smeärige, düstere Drachengat ve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krupen s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ull, nee: He was nijschierig u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n wo</w:t>
      </w:r>
      <w:r w:rsidR="00C96CB6" w:rsidRPr="00850AD0">
        <w:rPr>
          <w:rFonts w:ascii="Bookman Old Style" w:hAnsi="Bookman Old Style" w:cs="Calibri"/>
          <w:kern w:val="1"/>
          <w:lang w:eastAsia="de-DE"/>
        </w:rPr>
        <w:t xml:space="preserve">ll de Weärld 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buten kennenl</w:t>
      </w:r>
      <w:r w:rsidR="00C96CB6" w:rsidRPr="00850AD0">
        <w:rPr>
          <w:rFonts w:ascii="Bookman Old Style" w:hAnsi="Bookman Old Style" w:cs="Calibri"/>
          <w:kern w:val="1"/>
          <w:lang w:eastAsia="de-DE"/>
        </w:rPr>
        <w:t>e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ä</w:t>
      </w:r>
      <w:r w:rsidR="00C96CB6" w:rsidRPr="00850AD0">
        <w:rPr>
          <w:rFonts w:ascii="Bookman Old Style" w:hAnsi="Bookman Old Style" w:cs="Calibri"/>
          <w:kern w:val="1"/>
          <w:lang w:eastAsia="de-DE"/>
        </w:rPr>
        <w:t>r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n. Nij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schierig</w:t>
      </w:r>
      <w:r w:rsidR="00C96CB6" w:rsidRPr="00850AD0">
        <w:rPr>
          <w:rFonts w:ascii="Bookman Old Style" w:hAnsi="Bookman Old Style" w:cs="Calibri"/>
          <w:kern w:val="1"/>
          <w:lang w:eastAsia="de-DE"/>
        </w:rPr>
        <w:t>, upgeregt, me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n o</w:t>
      </w:r>
      <w:r w:rsidR="00C96CB6" w:rsidRPr="00850AD0">
        <w:rPr>
          <w:rFonts w:ascii="Bookman Old Style" w:hAnsi="Bookman Old Style" w:cs="Calibri"/>
          <w:kern w:val="1"/>
          <w:lang w:eastAsia="de-DE"/>
        </w:rPr>
        <w:t>ck´n betie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n schrickachtig stöck he eens Da</w:t>
      </w:r>
      <w:r w:rsidR="00C96CB6" w:rsidRPr="00850AD0">
        <w:rPr>
          <w:rFonts w:ascii="Bookman Old Style" w:hAnsi="Bookman Old Style" w:cs="Calibri"/>
          <w:kern w:val="1"/>
          <w:lang w:eastAsia="de-DE"/>
        </w:rPr>
        <w:t xml:space="preserve">gs at </w:t>
      </w:r>
      <w:r w:rsidR="005B4F21" w:rsidRPr="00850AD0">
        <w:rPr>
          <w:rFonts w:ascii="Bookman Old Style" w:hAnsi="Bookman Old Style" w:cs="Calibri"/>
          <w:kern w:val="1"/>
          <w:lang w:eastAsia="de-DE"/>
        </w:rPr>
        <w:t>eä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rst</w:t>
      </w:r>
      <w:r w:rsidR="00C96CB6" w:rsidRPr="00850AD0">
        <w:rPr>
          <w:rFonts w:ascii="Bookman Old Style" w:hAnsi="Bookman Old Style" w:cs="Calibri"/>
          <w:kern w:val="1"/>
          <w:lang w:eastAsia="de-DE"/>
        </w:rPr>
        <w:t>es</w:t>
      </w:r>
      <w:r w:rsidR="009E0783" w:rsidRPr="00850AD0">
        <w:rPr>
          <w:rFonts w:ascii="Bookman Old Style" w:hAnsi="Bookman Old Style" w:cs="Calibri"/>
          <w:kern w:val="1"/>
          <w:lang w:eastAsia="de-DE"/>
        </w:rPr>
        <w:t xml:space="preserve"> denn Kopp ut sien</w:t>
      </w:r>
      <w:r w:rsidR="00C96CB6" w:rsidRPr="00850AD0">
        <w:rPr>
          <w:rFonts w:ascii="Bookman Old Style" w:hAnsi="Bookman Old Style" w:cs="Calibri"/>
          <w:kern w:val="1"/>
          <w:lang w:eastAsia="de-DE"/>
        </w:rPr>
        <w:t>en Bau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, eä</w:t>
      </w:r>
      <w:r w:rsidR="009E0783" w:rsidRPr="00850AD0">
        <w:rPr>
          <w:rFonts w:ascii="Bookman Old Style" w:hAnsi="Bookman Old Style" w:cs="Calibri"/>
          <w:kern w:val="1"/>
          <w:lang w:eastAsia="de-DE"/>
        </w:rPr>
        <w:t xml:space="preserve">rder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he si</w:t>
      </w:r>
      <w:r w:rsidR="009E0783" w:rsidRPr="00850AD0">
        <w:rPr>
          <w:rFonts w:ascii="Bookman Old Style" w:hAnsi="Bookman Old Style" w:cs="Calibri"/>
          <w:kern w:val="1"/>
          <w:lang w:eastAsia="de-DE"/>
        </w:rPr>
        <w:t>c</w:t>
      </w:r>
      <w:r w:rsidR="00C96CB6" w:rsidRPr="00850AD0">
        <w:rPr>
          <w:rFonts w:ascii="Bookman Old Style" w:hAnsi="Bookman Old Style" w:cs="Calibri"/>
          <w:kern w:val="1"/>
          <w:lang w:eastAsia="de-DE"/>
        </w:rPr>
        <w:t>k heelmoals noa buten traude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. </w:t>
      </w:r>
      <w:r w:rsidR="00C96CB6" w:rsidRPr="00850AD0">
        <w:rPr>
          <w:rFonts w:ascii="Bookman Old Style" w:hAnsi="Bookman Old Style" w:cs="Calibri"/>
          <w:kern w:val="1"/>
          <w:lang w:eastAsia="de-DE"/>
        </w:rPr>
        <w:t xml:space="preserve">Et was 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´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nen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C96CB6" w:rsidRPr="00850AD0">
        <w:rPr>
          <w:rFonts w:ascii="Bookman Old Style" w:hAnsi="Bookman Old Style" w:cs="Calibri"/>
          <w:kern w:val="1"/>
          <w:lang w:eastAsia="de-DE"/>
        </w:rPr>
        <w:t>besünners mooijen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, w</w:t>
      </w:r>
      <w:r w:rsidR="00C96CB6" w:rsidRPr="00850AD0">
        <w:rPr>
          <w:rFonts w:ascii="Bookman Old Style" w:hAnsi="Bookman Old Style" w:cs="Calibri"/>
          <w:kern w:val="1"/>
          <w:lang w:eastAsia="de-DE"/>
        </w:rPr>
        <w:t>oarmen Sommerdag. De Sünnenstroa</w:t>
      </w:r>
      <w:r w:rsidRPr="00850AD0">
        <w:rPr>
          <w:rFonts w:ascii="Bookman Old Style" w:hAnsi="Bookman Old Style" w:cs="Calibri"/>
          <w:kern w:val="1"/>
          <w:lang w:eastAsia="de-DE"/>
        </w:rPr>
        <w:t xml:space="preserve">len döan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den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n kläinen Drach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en</w:t>
      </w:r>
      <w:r w:rsidRPr="00850AD0">
        <w:rPr>
          <w:rFonts w:ascii="Bookman Old Style" w:hAnsi="Bookman Old Style" w:cs="Calibri"/>
          <w:kern w:val="1"/>
          <w:lang w:eastAsia="de-DE"/>
        </w:rPr>
        <w:t xml:space="preserve"> in</w:t>
      </w:r>
      <w:r w:rsidR="007F5779" w:rsidRPr="00850AD0">
        <w:rPr>
          <w:rFonts w:ascii="Bookman Old Style" w:hAnsi="Bookman Old Style" w:cs="Calibri"/>
          <w:kern w:val="1"/>
          <w:lang w:eastAsia="de-DE"/>
        </w:rPr>
        <w:t xml:space="preserve"> de</w:t>
      </w:r>
      <w:r w:rsidRPr="00850AD0">
        <w:rPr>
          <w:rFonts w:ascii="Bookman Old Style" w:hAnsi="Bookman Old Style" w:cs="Calibri"/>
          <w:kern w:val="1"/>
          <w:lang w:eastAsia="de-DE"/>
        </w:rPr>
        <w:t xml:space="preserve"> Oagen seär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, he 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knippoagde u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n he mu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ss si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c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k do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r 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eärstmoa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l 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dr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an we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nnen, an dat Lecht va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n 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boawen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. Me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n he was bliede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o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aw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er</w:t>
      </w:r>
      <w:r w:rsidR="00197650" w:rsidRPr="00850AD0">
        <w:rPr>
          <w:rFonts w:ascii="Bookman Old Style" w:hAnsi="Bookman Old Style" w:cs="Calibri"/>
          <w:kern w:val="1"/>
          <w:lang w:eastAsia="de-DE"/>
        </w:rPr>
        <w:t xml:space="preserve"> de heelen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Klö</w:t>
      </w:r>
      <w:r w:rsidR="00D527B7" w:rsidRPr="00850AD0">
        <w:rPr>
          <w:rFonts w:ascii="Bookman Old Style" w:hAnsi="Bookman Old Style" w:cs="Calibri"/>
          <w:kern w:val="1"/>
          <w:lang w:eastAsia="de-DE"/>
        </w:rPr>
        <w:t>aren, de dat Le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cht upschienen löö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t,</w:t>
      </w:r>
      <w:r w:rsidR="005733AF" w:rsidRPr="00850AD0">
        <w:rPr>
          <w:rFonts w:ascii="Bookman Old Style" w:hAnsi="Bookman Old Style" w:cs="Calibri"/>
          <w:kern w:val="1"/>
          <w:lang w:eastAsia="de-DE"/>
        </w:rPr>
        <w:t xml:space="preserve"> u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n</w:t>
      </w:r>
      <w:r w:rsidR="00D92294" w:rsidRPr="00850AD0">
        <w:rPr>
          <w:rFonts w:ascii="Bookman Old Style" w:hAnsi="Bookman Old Style" w:cs="Calibri"/>
          <w:kern w:val="1"/>
          <w:lang w:eastAsia="de-DE"/>
        </w:rPr>
        <w:t xml:space="preserve"> he 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was soa bliede oawer de Wöarmte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. Sacht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e</w:t>
      </w:r>
      <w:r w:rsidR="00D92294" w:rsidRPr="00850AD0">
        <w:rPr>
          <w:rFonts w:ascii="Bookman Old Style" w:hAnsi="Bookman Old Style" w:cs="Calibri"/>
          <w:kern w:val="1"/>
          <w:lang w:eastAsia="de-DE"/>
        </w:rPr>
        <w:t xml:space="preserve"> göi</w:t>
      </w:r>
      <w:r w:rsidR="006F7BC4" w:rsidRPr="00850AD0">
        <w:rPr>
          <w:rFonts w:ascii="Bookman Old Style" w:hAnsi="Bookman Old Style" w:cs="Calibri"/>
          <w:kern w:val="1"/>
          <w:lang w:eastAsia="de-DE"/>
        </w:rPr>
        <w:t>nk</w:t>
      </w:r>
      <w:r w:rsidR="00D92294" w:rsidRPr="00850AD0">
        <w:rPr>
          <w:rFonts w:ascii="Bookman Old Style" w:hAnsi="Bookman Old Style" w:cs="Calibri"/>
          <w:kern w:val="1"/>
          <w:lang w:eastAsia="de-DE"/>
        </w:rPr>
        <w:t xml:space="preserve"> he o</w:t>
      </w:r>
      <w:r w:rsidR="006F7BC4" w:rsidRPr="00850AD0">
        <w:rPr>
          <w:rFonts w:ascii="Bookman Old Style" w:hAnsi="Bookman Old Style" w:cs="Calibri"/>
          <w:kern w:val="1"/>
          <w:lang w:eastAsia="de-DE"/>
        </w:rPr>
        <w:t>aw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er de Wäide 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wunner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de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si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c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k, wat do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ar nich all lewde</w:t>
      </w:r>
      <w:r w:rsidR="006F7BC4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un wat fö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a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r Blomen u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n Spieren dat</w:t>
      </w:r>
      <w:r w:rsidR="00197650" w:rsidRPr="00850AD0">
        <w:rPr>
          <w:rFonts w:ascii="Bookman Old Style" w:hAnsi="Bookman Old Style" w:cs="Calibri"/>
          <w:kern w:val="1"/>
          <w:lang w:eastAsia="de-DE"/>
        </w:rPr>
        <w:t xml:space="preserve"> gaff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. 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n 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do</w:t>
      </w:r>
      <w:r w:rsidR="005B4F21" w:rsidRPr="00850AD0">
        <w:rPr>
          <w:rFonts w:ascii="Bookman Old Style" w:hAnsi="Bookman Old Style" w:cs="Calibri"/>
          <w:kern w:val="1"/>
          <w:lang w:eastAsia="de-DE"/>
        </w:rPr>
        <w:t>ar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ste</w:t>
      </w:r>
      <w:r w:rsidR="007F5779" w:rsidRPr="00850AD0">
        <w:rPr>
          <w:rFonts w:ascii="Bookman Old Style" w:hAnsi="Bookman Old Style" w:cs="Calibri"/>
          <w:kern w:val="1"/>
          <w:lang w:eastAsia="de-DE"/>
        </w:rPr>
        <w:t>eg em dat a</w:t>
      </w:r>
      <w:r w:rsidR="00197650" w:rsidRPr="00850AD0">
        <w:rPr>
          <w:rFonts w:ascii="Bookman Old Style" w:hAnsi="Bookman Old Style" w:cs="Calibri"/>
          <w:kern w:val="1"/>
          <w:lang w:eastAsia="de-DE"/>
        </w:rPr>
        <w:t>l üm em to</w:t>
      </w:r>
      <w:r w:rsidR="006F7BC4" w:rsidRPr="00850AD0">
        <w:rPr>
          <w:rFonts w:ascii="Bookman Old Style" w:hAnsi="Bookman Old Style" w:cs="Calibri"/>
          <w:kern w:val="1"/>
          <w:lang w:eastAsia="de-DE"/>
        </w:rPr>
        <w:t>o</w:t>
      </w:r>
      <w:r w:rsidR="00197650" w:rsidRPr="00850AD0">
        <w:rPr>
          <w:rFonts w:ascii="Bookman Old Style" w:hAnsi="Bookman Old Style" w:cs="Calibri"/>
          <w:kern w:val="1"/>
          <w:lang w:eastAsia="de-DE"/>
        </w:rPr>
        <w:t xml:space="preserve"> in de Nö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s</w:t>
      </w:r>
      <w:r w:rsidR="00D92294" w:rsidRPr="00850AD0">
        <w:rPr>
          <w:rFonts w:ascii="Bookman Old Style" w:hAnsi="Bookman Old Style" w:cs="Calibri"/>
          <w:kern w:val="1"/>
          <w:lang w:eastAsia="de-DE"/>
        </w:rPr>
        <w:t>e</w:t>
      </w:r>
      <w:r w:rsidR="006F7BC4" w:rsidRPr="00850AD0">
        <w:rPr>
          <w:rFonts w:ascii="Bookman Old Style" w:hAnsi="Bookman Old Style" w:cs="Calibri"/>
          <w:kern w:val="1"/>
          <w:lang w:eastAsia="de-DE"/>
        </w:rPr>
        <w:t>. He röök an eene Blo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m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e u</w:t>
      </w:r>
      <w:r w:rsidR="006F7BC4" w:rsidRPr="00850AD0">
        <w:rPr>
          <w:rFonts w:ascii="Bookman Old Style" w:hAnsi="Bookman Old Style" w:cs="Calibri"/>
          <w:kern w:val="1"/>
          <w:lang w:eastAsia="de-DE"/>
        </w:rPr>
        <w:t>n muss pruuß</w:t>
      </w:r>
      <w:r w:rsidR="00C51F17" w:rsidRPr="00850AD0">
        <w:rPr>
          <w:rFonts w:ascii="Bookman Old Style" w:hAnsi="Bookman Old Style" w:cs="Calibri"/>
          <w:kern w:val="1"/>
          <w:lang w:eastAsia="de-DE"/>
        </w:rPr>
        <w:t>en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. U</w:t>
      </w:r>
      <w:r w:rsidR="006F7BC4" w:rsidRPr="00850AD0">
        <w:rPr>
          <w:rFonts w:ascii="Bookman Old Style" w:hAnsi="Bookman Old Style" w:cs="Calibri"/>
          <w:kern w:val="1"/>
          <w:lang w:eastAsia="de-DE"/>
        </w:rPr>
        <w:t>n de Gr</w:t>
      </w:r>
      <w:r w:rsidR="0083675F" w:rsidRPr="00850AD0">
        <w:rPr>
          <w:rFonts w:ascii="Bookman Old Style" w:hAnsi="Bookman Old Style" w:cs="Calibri"/>
          <w:kern w:val="1"/>
          <w:lang w:eastAsia="de-DE"/>
        </w:rPr>
        <w:t>ös</w:t>
      </w:r>
      <w:r w:rsidR="006F7BC4" w:rsidRPr="00850AD0">
        <w:rPr>
          <w:rFonts w:ascii="Bookman Old Style" w:hAnsi="Bookman Old Style" w:cs="Calibri"/>
          <w:kern w:val="1"/>
          <w:lang w:eastAsia="de-DE"/>
        </w:rPr>
        <w:t>sspiere ki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ddeln em an sien</w:t>
      </w:r>
      <w:r w:rsidR="006F7BC4" w:rsidRPr="00850AD0">
        <w:rPr>
          <w:rFonts w:ascii="Bookman Old Style" w:hAnsi="Bookman Old Style" w:cs="Calibri"/>
          <w:kern w:val="1"/>
          <w:lang w:eastAsia="de-DE"/>
        </w:rPr>
        <w:t>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we</w:t>
      </w:r>
      <w:r w:rsidR="006F7BC4" w:rsidRPr="00850AD0">
        <w:rPr>
          <w:rFonts w:ascii="Bookman Old Style" w:hAnsi="Bookman Old Style" w:cs="Calibri"/>
          <w:kern w:val="1"/>
          <w:lang w:eastAsia="de-DE"/>
        </w:rPr>
        <w:t>eken Buuk. Men dat allermööijste was dat Singen van de Vögel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.</w:t>
      </w:r>
    </w:p>
    <w:p w:rsidR="004C47AA" w:rsidRPr="00850AD0" w:rsidRDefault="006F7BC4" w:rsidP="00F74AF2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hAnsi="Bookman Old Style" w:cs="Calibri"/>
          <w:kern w:val="1"/>
          <w:lang w:eastAsia="de-DE"/>
        </w:rPr>
      </w:pPr>
      <w:r w:rsidRPr="00850AD0">
        <w:rPr>
          <w:rFonts w:ascii="Bookman Old Style" w:hAnsi="Bookman Old Style" w:cs="Calibri"/>
          <w:kern w:val="1"/>
          <w:lang w:eastAsia="de-DE"/>
        </w:rPr>
        <w:t>Denn kläinen Drachen begünn´t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in</w:t>
      </w:r>
      <w:r w:rsidR="00BF36CF" w:rsidRPr="00850AD0">
        <w:rPr>
          <w:rFonts w:ascii="Bookman Old Style" w:hAnsi="Bookman Old Style" w:cs="Calibri"/>
          <w:kern w:val="1"/>
          <w:lang w:eastAsia="de-DE"/>
        </w:rPr>
        <w:t>’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Kopp to</w:t>
      </w:r>
      <w:r w:rsidRPr="00850AD0">
        <w:rPr>
          <w:rFonts w:ascii="Bookman Old Style" w:hAnsi="Bookman Old Style" w:cs="Calibri"/>
          <w:kern w:val="1"/>
          <w:lang w:eastAsia="de-DE"/>
        </w:rPr>
        <w:t xml:space="preserve"> drä</w:t>
      </w:r>
      <w:r w:rsidR="009C0AE7" w:rsidRPr="00850AD0">
        <w:rPr>
          <w:rFonts w:ascii="Bookman Old Style" w:hAnsi="Bookman Old Style" w:cs="Calibri"/>
          <w:kern w:val="1"/>
          <w:lang w:eastAsia="de-DE"/>
        </w:rPr>
        <w:t>ä</w:t>
      </w:r>
      <w:r w:rsidRPr="00850AD0">
        <w:rPr>
          <w:rFonts w:ascii="Bookman Old Style" w:hAnsi="Bookman Old Style" w:cs="Calibri"/>
          <w:kern w:val="1"/>
          <w:lang w:eastAsia="de-DE"/>
        </w:rPr>
        <w:t>ijen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, so</w:t>
      </w:r>
      <w:r w:rsidRPr="00850AD0">
        <w:rPr>
          <w:rFonts w:ascii="Bookman Old Style" w:hAnsi="Bookman Old Style" w:cs="Calibri"/>
          <w:kern w:val="1"/>
          <w:lang w:eastAsia="de-DE"/>
        </w:rPr>
        <w:t>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wat </w:t>
      </w:r>
      <w:r w:rsidR="00685744" w:rsidRPr="00850AD0">
        <w:rPr>
          <w:rFonts w:ascii="Bookman Old Style" w:hAnsi="Bookman Old Style" w:cs="Calibri"/>
          <w:kern w:val="1"/>
          <w:lang w:eastAsia="de-DE"/>
        </w:rPr>
        <w:t>w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unner</w:t>
      </w:r>
      <w:r w:rsidR="008530E8" w:rsidRPr="00850AD0">
        <w:rPr>
          <w:rFonts w:ascii="Bookman Old Style" w:hAnsi="Bookman Old Style" w:cs="Calibri"/>
          <w:kern w:val="1"/>
          <w:lang w:eastAsia="de-DE"/>
        </w:rPr>
        <w:t>li</w:t>
      </w:r>
      <w:r w:rsidR="00685744" w:rsidRPr="00850AD0">
        <w:rPr>
          <w:rFonts w:ascii="Bookman Old Style" w:hAnsi="Bookman Old Style" w:cs="Calibri"/>
          <w:kern w:val="1"/>
          <w:lang w:eastAsia="de-DE"/>
        </w:rPr>
        <w:t>k Mooijs</w:t>
      </w:r>
      <w:r w:rsidRPr="00850AD0">
        <w:rPr>
          <w:rFonts w:ascii="Bookman Old Style" w:hAnsi="Bookman Old Style" w:cs="Calibri"/>
          <w:kern w:val="1"/>
          <w:lang w:eastAsia="de-DE"/>
        </w:rPr>
        <w:t xml:space="preserve"> hadd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he noch n</w:t>
      </w:r>
      <w:r w:rsidR="009C0AE7" w:rsidRPr="00850AD0">
        <w:rPr>
          <w:rFonts w:ascii="Bookman Old Style" w:hAnsi="Bookman Old Style" w:cs="Calibri"/>
          <w:kern w:val="1"/>
          <w:lang w:eastAsia="de-DE"/>
        </w:rPr>
        <w:t>ooi</w:t>
      </w:r>
      <w:r w:rsidR="009E1BC8" w:rsidRPr="00850AD0">
        <w:rPr>
          <w:rFonts w:ascii="Bookman Old Style" w:hAnsi="Bookman Old Style" w:cs="Calibri"/>
          <w:kern w:val="1"/>
          <w:lang w:eastAsia="de-DE"/>
        </w:rPr>
        <w:t xml:space="preserve">t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bel</w:t>
      </w:r>
      <w:r w:rsidR="009C0AE7" w:rsidRPr="00850AD0">
        <w:rPr>
          <w:rFonts w:ascii="Bookman Old Style" w:hAnsi="Bookman Old Style" w:cs="Calibri"/>
          <w:kern w:val="1"/>
          <w:lang w:eastAsia="de-DE"/>
        </w:rPr>
        <w:t>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wt. He was soa bliede 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n 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begünn upgeregt</w:t>
      </w:r>
      <w:r w:rsidR="004F1DA0" w:rsidRPr="00850AD0">
        <w:rPr>
          <w:rFonts w:ascii="Bookman Old Style" w:hAnsi="Bookman Old Style" w:cs="Calibri"/>
          <w:kern w:val="1"/>
          <w:lang w:eastAsia="de-DE"/>
        </w:rPr>
        <w:t xml:space="preserve"> me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t sien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e Flögel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to 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fludd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ern, de anners ait bl</w:t>
      </w:r>
      <w:r w:rsidR="009C0AE7" w:rsidRPr="00850AD0">
        <w:rPr>
          <w:rFonts w:ascii="Bookman Old Style" w:hAnsi="Bookman Old Style" w:cs="Calibri"/>
          <w:kern w:val="1"/>
          <w:lang w:eastAsia="de-DE"/>
        </w:rPr>
        <w:t>o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os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C51F17" w:rsidRPr="00850AD0">
        <w:rPr>
          <w:rFonts w:ascii="Bookman Old Style" w:hAnsi="Bookman Old Style" w:cs="Calibri"/>
        </w:rPr>
        <w:t xml:space="preserve">souner Kracht 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schlapp u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n schlock</w:t>
      </w:r>
      <w:r w:rsidR="009C0AE7" w:rsidRPr="00850AD0">
        <w:rPr>
          <w:rFonts w:ascii="Bookman Old Style" w:hAnsi="Bookman Old Style" w:cs="Calibri"/>
          <w:kern w:val="1"/>
          <w:lang w:eastAsia="de-DE"/>
        </w:rPr>
        <w:t xml:space="preserve"> an em da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l</w:t>
      </w:r>
      <w:r w:rsidR="007A39A8" w:rsidRPr="00850AD0">
        <w:rPr>
          <w:rFonts w:ascii="Bookman Old Style" w:hAnsi="Bookman Old Style" w:cs="Calibri"/>
          <w:kern w:val="1"/>
          <w:lang w:eastAsia="de-DE"/>
        </w:rPr>
        <w:t xml:space="preserve">e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h</w:t>
      </w:r>
      <w:r w:rsidR="004F1DA0" w:rsidRPr="00850AD0">
        <w:rPr>
          <w:rFonts w:ascii="Bookman Old Style" w:hAnsi="Bookman Old Style" w:cs="Calibri"/>
          <w:kern w:val="1"/>
          <w:lang w:eastAsia="de-DE"/>
        </w:rPr>
        <w:t>öngen hadden. 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n wat 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do</w:t>
      </w:r>
      <w:r w:rsidR="005B4F21" w:rsidRPr="00850AD0">
        <w:rPr>
          <w:rFonts w:ascii="Bookman Old Style" w:hAnsi="Bookman Old Style" w:cs="Calibri"/>
          <w:kern w:val="1"/>
          <w:lang w:eastAsia="de-DE"/>
        </w:rPr>
        <w:t>ar</w:t>
      </w:r>
      <w:r w:rsidR="009E1BC8" w:rsidRPr="00850AD0">
        <w:rPr>
          <w:rFonts w:ascii="Bookman Old Style" w:hAnsi="Bookman Old Style" w:cs="Calibri"/>
          <w:kern w:val="1"/>
          <w:lang w:eastAsia="de-DE"/>
        </w:rPr>
        <w:t xml:space="preserve"> pessärde, was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fö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 den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n kläinen Drachen e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e</w:t>
      </w:r>
      <w:r w:rsidR="009E1BC8" w:rsidRPr="00850AD0">
        <w:rPr>
          <w:rFonts w:ascii="Bookman Old Style" w:hAnsi="Bookman Old Style" w:cs="Calibri"/>
          <w:kern w:val="1"/>
          <w:lang w:eastAsia="de-DE"/>
        </w:rPr>
        <w:t xml:space="preserve">n Wunner. Met de Tied,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ä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rst noch so</w:t>
      </w:r>
      <w:r w:rsidR="004D2F7E" w:rsidRPr="00850AD0">
        <w:rPr>
          <w:rFonts w:ascii="Bookman Old Style" w:hAnsi="Bookman Old Style" w:cs="Calibri"/>
          <w:kern w:val="1"/>
          <w:lang w:eastAsia="de-DE"/>
        </w:rPr>
        <w:t>a</w:t>
      </w:r>
      <w:r w:rsidR="00BF36CF" w:rsidRPr="00850AD0">
        <w:rPr>
          <w:rFonts w:ascii="Bookman Old Style" w:hAnsi="Bookman Old Style" w:cs="Calibri"/>
          <w:kern w:val="1"/>
          <w:lang w:eastAsia="de-DE"/>
        </w:rPr>
        <w:t>’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bet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ien schwoarfällig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, swüng he si</w:t>
      </w:r>
      <w:r w:rsidR="004D2F7E" w:rsidRPr="00850AD0">
        <w:rPr>
          <w:rFonts w:ascii="Bookman Old Style" w:hAnsi="Bookman Old Style" w:cs="Calibri"/>
          <w:kern w:val="1"/>
          <w:lang w:eastAsia="de-DE"/>
        </w:rPr>
        <w:t>ck hoch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in de Luft. 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>J</w:t>
      </w:r>
      <w:r w:rsidR="009E1BC8" w:rsidRPr="00850AD0">
        <w:rPr>
          <w:rFonts w:ascii="Bookman Old Style" w:hAnsi="Bookman Old Style" w:cs="Calibri"/>
          <w:kern w:val="1"/>
          <w:lang w:val="en-US" w:eastAsia="de-DE"/>
        </w:rPr>
        <w:t>o</w:t>
      </w:r>
      <w:r w:rsidR="009C0AE7" w:rsidRPr="00850AD0">
        <w:rPr>
          <w:rFonts w:ascii="Bookman Old Style" w:hAnsi="Bookman Old Style" w:cs="Calibri"/>
          <w:kern w:val="1"/>
          <w:lang w:val="en-US" w:eastAsia="de-DE"/>
        </w:rPr>
        <w:t>a, he kunn flegen; swewen dää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 xml:space="preserve"> he, as e</w:t>
      </w:r>
      <w:r w:rsidR="009C0AE7" w:rsidRPr="00850AD0">
        <w:rPr>
          <w:rFonts w:ascii="Bookman Old Style" w:hAnsi="Bookman Old Style" w:cs="Calibri"/>
          <w:kern w:val="1"/>
          <w:lang w:val="en-US" w:eastAsia="de-DE"/>
        </w:rPr>
        <w:t>en</w:t>
      </w:r>
      <w:r w:rsidR="000B393E" w:rsidRPr="00850AD0">
        <w:rPr>
          <w:rFonts w:ascii="Bookman Old Style" w:hAnsi="Bookman Old Style" w:cs="Calibri"/>
          <w:kern w:val="1"/>
          <w:lang w:val="en-US" w:eastAsia="de-DE"/>
        </w:rPr>
        <w:t>e</w:t>
      </w:r>
      <w:r w:rsidR="009C0AE7" w:rsidRPr="00850AD0">
        <w:rPr>
          <w:rFonts w:ascii="Bookman Old Style" w:hAnsi="Bookman Old Style" w:cs="Calibri"/>
          <w:kern w:val="1"/>
          <w:lang w:val="en-US" w:eastAsia="de-DE"/>
        </w:rPr>
        <w:t xml:space="preserve"> Feä</w:t>
      </w:r>
      <w:r w:rsidR="009E1BC8" w:rsidRPr="00850AD0">
        <w:rPr>
          <w:rFonts w:ascii="Bookman Old Style" w:hAnsi="Bookman Old Style" w:cs="Calibri"/>
          <w:kern w:val="1"/>
          <w:lang w:val="en-US" w:eastAsia="de-DE"/>
        </w:rPr>
        <w:t>re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 xml:space="preserve"> in</w:t>
      </w:r>
      <w:r w:rsidR="00BF36CF" w:rsidRPr="00850AD0">
        <w:rPr>
          <w:rFonts w:ascii="Bookman Old Style" w:hAnsi="Bookman Old Style" w:cs="Calibri"/>
          <w:kern w:val="1"/>
          <w:lang w:val="en-US" w:eastAsia="de-DE"/>
        </w:rPr>
        <w:t>’</w:t>
      </w:r>
      <w:r w:rsidR="009E1BC8" w:rsidRPr="00850AD0">
        <w:rPr>
          <w:rFonts w:ascii="Bookman Old Style" w:hAnsi="Bookman Old Style" w:cs="Calibri"/>
          <w:kern w:val="1"/>
          <w:lang w:val="en-US" w:eastAsia="de-DE"/>
        </w:rPr>
        <w:t>n Wind. He was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 xml:space="preserve"> so</w:t>
      </w:r>
      <w:r w:rsidR="004F1DA0" w:rsidRPr="00850AD0">
        <w:rPr>
          <w:rFonts w:ascii="Bookman Old Style" w:hAnsi="Bookman Old Style" w:cs="Calibri"/>
          <w:kern w:val="1"/>
          <w:lang w:val="en-US" w:eastAsia="de-DE"/>
        </w:rPr>
        <w:t>a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 xml:space="preserve"> </w:t>
      </w:r>
      <w:r w:rsidR="001440A1" w:rsidRPr="00850AD0">
        <w:rPr>
          <w:rFonts w:ascii="Bookman Old Style" w:hAnsi="Bookman Old Style" w:cs="Calibri"/>
          <w:kern w:val="1"/>
          <w:lang w:val="en-US" w:eastAsia="de-DE"/>
        </w:rPr>
        <w:t>selig, dat he van Bliedschup an to jule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 xml:space="preserve">n </w:t>
      </w:r>
      <w:r w:rsidR="005733AF" w:rsidRPr="00850AD0">
        <w:rPr>
          <w:rFonts w:ascii="Bookman Old Style" w:hAnsi="Bookman Old Style" w:cs="Calibri"/>
          <w:kern w:val="1"/>
          <w:lang w:val="en-US" w:eastAsia="de-DE"/>
        </w:rPr>
        <w:t xml:space="preserve">begünn. 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do</w:t>
      </w:r>
      <w:r w:rsidR="009E1BC8" w:rsidRPr="00850AD0">
        <w:rPr>
          <w:rFonts w:ascii="Bookman Old Style" w:hAnsi="Bookman Old Style" w:cs="Calibri"/>
          <w:kern w:val="1"/>
          <w:lang w:eastAsia="de-DE"/>
        </w:rPr>
        <w:t xml:space="preserve">ar begünn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dat twe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d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e 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Wunner. In de Wiele wo he julen</w:t>
      </w:r>
      <w:r w:rsidR="005733AF" w:rsidRPr="00850AD0">
        <w:rPr>
          <w:rFonts w:ascii="Bookman Old Style" w:hAnsi="Bookman Old Style" w:cs="Calibri"/>
          <w:kern w:val="1"/>
          <w:lang w:eastAsia="de-DE"/>
        </w:rPr>
        <w:t xml:space="preserve"> u</w:t>
      </w:r>
      <w:r w:rsidR="00D527B7" w:rsidRPr="00850AD0">
        <w:rPr>
          <w:rFonts w:ascii="Bookman Old Style" w:hAnsi="Bookman Old Style" w:cs="Calibri"/>
          <w:kern w:val="1"/>
          <w:lang w:eastAsia="de-DE"/>
        </w:rPr>
        <w:t>n singen</w:t>
      </w:r>
      <w:r w:rsidR="001440A1" w:rsidRPr="00850AD0">
        <w:rPr>
          <w:rFonts w:ascii="Bookman Old Style" w:hAnsi="Bookman Old Style" w:cs="Calibri"/>
          <w:kern w:val="1"/>
          <w:lang w:eastAsia="de-DE"/>
        </w:rPr>
        <w:t xml:space="preserve"> dää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, 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kwamm</w:t>
      </w:r>
      <w:r w:rsidR="00685744" w:rsidRPr="00850AD0">
        <w:rPr>
          <w:rFonts w:ascii="Bookman Old Style" w:hAnsi="Bookman Old Style" w:cs="Calibri"/>
          <w:kern w:val="1"/>
          <w:lang w:eastAsia="de-DE"/>
        </w:rPr>
        <w:t xml:space="preserve"> ut sien Beck</w:t>
      </w:r>
      <w:r w:rsidR="007A39A8" w:rsidRPr="00850AD0">
        <w:rPr>
          <w:rFonts w:ascii="Bookman Old Style" w:hAnsi="Bookman Old Style" w:cs="Calibri"/>
          <w:kern w:val="1"/>
          <w:lang w:eastAsia="de-DE"/>
        </w:rPr>
        <w:t xml:space="preserve"> eene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deepro</w:t>
      </w:r>
      <w:r w:rsidR="00685744" w:rsidRPr="00850AD0">
        <w:rPr>
          <w:rFonts w:ascii="Bookman Old Style" w:hAnsi="Bookman Old Style" w:cs="Calibri"/>
          <w:kern w:val="1"/>
          <w:lang w:eastAsia="de-DE"/>
        </w:rPr>
        <w:t>at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e Flamm</w:t>
      </w:r>
      <w:r w:rsidR="00685744" w:rsidRPr="00850AD0">
        <w:rPr>
          <w:rFonts w:ascii="Bookman Old Style" w:hAnsi="Bookman Old Style" w:cs="Calibri"/>
          <w:kern w:val="1"/>
          <w:lang w:eastAsia="de-DE"/>
        </w:rPr>
        <w:t>e</w:t>
      </w:r>
      <w:r w:rsidR="009E1BC8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föarndag</w:t>
      </w:r>
      <w:r w:rsidR="005B4F21" w:rsidRPr="00850AD0">
        <w:rPr>
          <w:rFonts w:ascii="Bookman Old Style" w:hAnsi="Bookman Old Style" w:cs="Calibri"/>
          <w:kern w:val="1"/>
          <w:lang w:eastAsia="de-DE"/>
        </w:rPr>
        <w:t>. Me</w:t>
      </w:r>
      <w:r w:rsidR="001440A1" w:rsidRPr="00850AD0">
        <w:rPr>
          <w:rFonts w:ascii="Bookman Old Style" w:hAnsi="Bookman Old Style" w:cs="Calibri"/>
          <w:kern w:val="1"/>
          <w:lang w:eastAsia="de-DE"/>
        </w:rPr>
        <w:t xml:space="preserve">t </w:t>
      </w:r>
      <w:r w:rsidR="00685744" w:rsidRPr="00850AD0">
        <w:rPr>
          <w:rFonts w:ascii="Bookman Old Style" w:hAnsi="Bookman Old Style" w:cs="Calibri"/>
          <w:kern w:val="1"/>
          <w:lang w:eastAsia="de-DE"/>
        </w:rPr>
        <w:t>groot Gedoo</w:t>
      </w:r>
      <w:r w:rsidR="005733AF" w:rsidRPr="00850AD0">
        <w:rPr>
          <w:rFonts w:ascii="Bookman Old Style" w:hAnsi="Bookman Old Style" w:cs="Calibri"/>
          <w:kern w:val="1"/>
          <w:lang w:eastAsia="de-DE"/>
        </w:rPr>
        <w:t xml:space="preserve"> u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n</w:t>
      </w:r>
      <w:r w:rsidR="00685744" w:rsidRPr="00850AD0">
        <w:rPr>
          <w:rFonts w:ascii="Bookman Old Style" w:hAnsi="Bookman Old Style" w:cs="Calibri"/>
          <w:kern w:val="1"/>
          <w:lang w:eastAsia="de-DE"/>
        </w:rPr>
        <w:t xml:space="preserve"> düftig 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Füürspije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n flöög de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nn</w:t>
      </w:r>
      <w:r w:rsidR="009E1BC8" w:rsidRPr="00850AD0">
        <w:rPr>
          <w:rFonts w:ascii="Bookman Old Style" w:hAnsi="Bookman Old Style" w:cs="Calibri"/>
          <w:kern w:val="1"/>
          <w:lang w:eastAsia="de-DE"/>
        </w:rPr>
        <w:t xml:space="preserve"> Drachen oaw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er de Barge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. N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o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u sull he wall de Weärld to seen kriegen. Men noa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ne kotte Tied föllen em de annern Drach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en in e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ä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Gare i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e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n, 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se d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öa</w:t>
      </w:r>
      <w:r w:rsidR="009E1BC8" w:rsidRPr="00850AD0">
        <w:rPr>
          <w:rFonts w:ascii="Bookman Old Style" w:hAnsi="Bookman Old Style" w:cs="Calibri"/>
          <w:kern w:val="1"/>
          <w:lang w:eastAsia="de-DE"/>
        </w:rPr>
        <w:t>n em leed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.</w:t>
      </w:r>
    </w:p>
    <w:p w:rsidR="004C47AA" w:rsidRPr="00850AD0" w:rsidRDefault="009E1BC8" w:rsidP="00F74AF2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hAnsi="Bookman Old Style" w:cs="Calibri"/>
          <w:kern w:val="1"/>
          <w:lang w:eastAsia="de-DE"/>
        </w:rPr>
      </w:pPr>
      <w:r w:rsidRPr="00850AD0">
        <w:rPr>
          <w:rFonts w:ascii="Bookman Old Style" w:hAnsi="Bookman Old Style" w:cs="Calibri"/>
          <w:kern w:val="1"/>
          <w:lang w:eastAsia="de-DE"/>
        </w:rPr>
        <w:lastRenderedPageBreak/>
        <w:t>„Wo bliede</w:t>
      </w:r>
      <w:r w:rsidR="00A66B0F" w:rsidRPr="00850AD0">
        <w:rPr>
          <w:rFonts w:ascii="Bookman Old Style" w:hAnsi="Bookman Old Style" w:cs="Calibri"/>
          <w:kern w:val="1"/>
          <w:lang w:eastAsia="de-DE"/>
        </w:rPr>
        <w:t xml:space="preserve"> se doch ween kunnen“, dü</w:t>
      </w:r>
      <w:r w:rsidR="00685744" w:rsidRPr="00850AD0">
        <w:rPr>
          <w:rFonts w:ascii="Bookman Old Style" w:hAnsi="Bookman Old Style" w:cs="Calibri"/>
          <w:kern w:val="1"/>
          <w:lang w:eastAsia="de-DE"/>
        </w:rPr>
        <w:t>inkd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em, „wenn se m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e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n nich ait in eä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Höhlen sitten bli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ven.“ U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n doar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besünn he si</w:t>
      </w:r>
      <w:r w:rsidR="00892F7A" w:rsidRPr="00850AD0">
        <w:rPr>
          <w:rFonts w:ascii="Bookman Old Style" w:hAnsi="Bookman Old Style" w:cs="Calibri"/>
          <w:kern w:val="1"/>
          <w:lang w:eastAsia="de-DE"/>
        </w:rPr>
        <w:t xml:space="preserve">ck. </w:t>
      </w:r>
      <w:r w:rsidR="00685744" w:rsidRPr="00850AD0">
        <w:rPr>
          <w:rFonts w:ascii="Bookman Old Style" w:hAnsi="Bookman Old Style" w:cs="Calibri"/>
          <w:kern w:val="1"/>
          <w:lang w:eastAsia="de-DE"/>
        </w:rPr>
        <w:t xml:space="preserve">He woll up te Stee trügge flegen 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n 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eär va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all d</w:t>
      </w:r>
      <w:r w:rsidR="00892F7A" w:rsidRPr="00850AD0">
        <w:rPr>
          <w:rFonts w:ascii="Bookman Old Style" w:hAnsi="Bookman Old Style" w:cs="Calibri"/>
          <w:kern w:val="1"/>
          <w:lang w:eastAsia="de-DE"/>
        </w:rPr>
        <w:t xml:space="preserve">at vetellen, wat he beleewt hadd. </w:t>
      </w:r>
      <w:r w:rsidR="00892F7A" w:rsidRPr="00850AD0">
        <w:rPr>
          <w:rFonts w:ascii="Bookman Old Style" w:hAnsi="Bookman Old Style" w:cs="Calibri"/>
          <w:kern w:val="1"/>
          <w:lang w:val="en-US" w:eastAsia="de-DE"/>
        </w:rPr>
        <w:t>As he in sien Tal trügge was, göi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>n</w:t>
      </w:r>
      <w:r w:rsidR="00892F7A" w:rsidRPr="00850AD0">
        <w:rPr>
          <w:rFonts w:ascii="Bookman Old Style" w:hAnsi="Bookman Old Style" w:cs="Calibri"/>
          <w:kern w:val="1"/>
          <w:lang w:val="en-US" w:eastAsia="de-DE"/>
        </w:rPr>
        <w:t>k h</w:t>
      </w:r>
      <w:r w:rsidR="005733AF" w:rsidRPr="00850AD0">
        <w:rPr>
          <w:rFonts w:ascii="Bookman Old Style" w:hAnsi="Bookman Old Style" w:cs="Calibri"/>
          <w:kern w:val="1"/>
          <w:lang w:val="en-US" w:eastAsia="de-DE"/>
        </w:rPr>
        <w:t>e van Drachengat to Drachengat u</w:t>
      </w:r>
      <w:r w:rsidR="00892F7A" w:rsidRPr="00850AD0">
        <w:rPr>
          <w:rFonts w:ascii="Bookman Old Style" w:hAnsi="Bookman Old Style" w:cs="Calibri"/>
          <w:kern w:val="1"/>
          <w:lang w:val="en-US" w:eastAsia="de-DE"/>
        </w:rPr>
        <w:t>n vetäi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>l</w:t>
      </w:r>
      <w:r w:rsidR="00892F7A" w:rsidRPr="00850AD0">
        <w:rPr>
          <w:rFonts w:ascii="Bookman Old Style" w:hAnsi="Bookman Old Style" w:cs="Calibri"/>
          <w:kern w:val="1"/>
          <w:lang w:val="en-US" w:eastAsia="de-DE"/>
        </w:rPr>
        <w:t>de, wat he see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>n ha</w:t>
      </w:r>
      <w:r w:rsidR="00892F7A" w:rsidRPr="00850AD0">
        <w:rPr>
          <w:rFonts w:ascii="Bookman Old Style" w:hAnsi="Bookman Old Style" w:cs="Calibri"/>
          <w:kern w:val="1"/>
          <w:lang w:val="en-US" w:eastAsia="de-DE"/>
        </w:rPr>
        <w:t xml:space="preserve">dd. 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He vetäi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l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de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van de Weärld 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do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rv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</w:t>
      </w:r>
      <w:r w:rsidR="005434B7" w:rsidRPr="00850AD0">
        <w:rPr>
          <w:rFonts w:ascii="Bookman Old Style" w:hAnsi="Bookman Old Style" w:cs="Calibri"/>
          <w:kern w:val="1"/>
          <w:lang w:eastAsia="de-DE"/>
        </w:rPr>
        <w:t>, wu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wunner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lik mooij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dat w</w:t>
      </w:r>
      <w:r w:rsidR="00892F7A" w:rsidRPr="00850AD0">
        <w:rPr>
          <w:rFonts w:ascii="Bookman Old Style" w:hAnsi="Bookman Old Style" w:cs="Calibri"/>
          <w:kern w:val="1"/>
          <w:lang w:eastAsia="de-DE"/>
        </w:rPr>
        <w:t>as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, to</w:t>
      </w:r>
      <w:r w:rsidR="005733AF" w:rsidRPr="00850AD0">
        <w:rPr>
          <w:rFonts w:ascii="Bookman Old Style" w:hAnsi="Bookman Old Style" w:cs="Calibri"/>
          <w:kern w:val="1"/>
          <w:lang w:eastAsia="de-DE"/>
        </w:rPr>
        <w:t xml:space="preserve"> flegen u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n Füür to spijen. De aulen Drach</w:t>
      </w:r>
      <w:r w:rsidR="007D5F5C" w:rsidRPr="00850AD0">
        <w:rPr>
          <w:rFonts w:ascii="Bookman Old Style" w:hAnsi="Bookman Old Style" w:cs="Calibri"/>
          <w:kern w:val="1"/>
          <w:lang w:eastAsia="de-DE"/>
        </w:rPr>
        <w:t xml:space="preserve">en </w:t>
      </w:r>
      <w:r w:rsidR="00A66B0F" w:rsidRPr="00850AD0">
        <w:rPr>
          <w:rFonts w:ascii="Bookman Old Style" w:hAnsi="Bookman Old Style" w:cs="Calibri"/>
          <w:kern w:val="1"/>
          <w:lang w:eastAsia="de-DE"/>
        </w:rPr>
        <w:t>l</w:t>
      </w:r>
      <w:r w:rsidR="007D5F5C" w:rsidRPr="00850AD0">
        <w:rPr>
          <w:rFonts w:ascii="Bookman Old Style" w:hAnsi="Bookman Old Style" w:cs="Calibri"/>
          <w:kern w:val="1"/>
          <w:lang w:eastAsia="de-DE"/>
        </w:rPr>
        <w:t>uren üm de Höke</w:t>
      </w:r>
      <w:r w:rsidR="00D06F16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u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n wo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llen do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ar nicks</w:t>
      </w:r>
      <w:r w:rsidR="00942EBE" w:rsidRPr="00850AD0">
        <w:rPr>
          <w:rFonts w:ascii="Bookman Old Style" w:hAnsi="Bookman Old Style" w:cs="Calibri"/>
          <w:kern w:val="1"/>
          <w:lang w:eastAsia="de-DE"/>
        </w:rPr>
        <w:t xml:space="preserve"> va</w:t>
      </w:r>
      <w:r w:rsidR="00685744" w:rsidRPr="00850AD0">
        <w:rPr>
          <w:rFonts w:ascii="Bookman Old Style" w:hAnsi="Bookman Old Style" w:cs="Calibri"/>
          <w:kern w:val="1"/>
          <w:lang w:eastAsia="de-DE"/>
        </w:rPr>
        <w:t>n wetten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. U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n ut eär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e</w:t>
      </w:r>
      <w:r w:rsidR="004C2737" w:rsidRPr="00850AD0">
        <w:rPr>
          <w:rFonts w:ascii="Bookman Old Style" w:hAnsi="Bookman Old Style" w:cs="Calibri"/>
          <w:kern w:val="1"/>
          <w:lang w:eastAsia="de-DE"/>
        </w:rPr>
        <w:t xml:space="preserve"> Gare 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d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rutkrupen wollen se eärst recht nich. Me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n en paa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r junge Drach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en mö</w:t>
      </w:r>
      <w:r w:rsidR="00A66B0F" w:rsidRPr="00850AD0">
        <w:rPr>
          <w:rFonts w:ascii="Bookman Old Style" w:hAnsi="Bookman Old Style" w:cs="Calibri"/>
          <w:kern w:val="1"/>
          <w:lang w:eastAsia="de-DE"/>
        </w:rPr>
        <w:t>ö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ken </w:t>
      </w:r>
      <w:r w:rsidR="007F5779" w:rsidRPr="00850AD0">
        <w:rPr>
          <w:rFonts w:ascii="Bookman Old Style" w:hAnsi="Bookman Old Style" w:cs="Calibri"/>
          <w:kern w:val="1"/>
          <w:lang w:eastAsia="de-DE"/>
        </w:rPr>
        <w:t xml:space="preserve">metgar 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n</w:t>
      </w:r>
      <w:r w:rsidR="00942EBE" w:rsidRPr="00850AD0">
        <w:rPr>
          <w:rFonts w:ascii="Bookman Old Style" w:hAnsi="Bookman Old Style" w:cs="Calibri"/>
          <w:kern w:val="1"/>
          <w:lang w:eastAsia="de-DE"/>
        </w:rPr>
        <w:t xml:space="preserve">en langen Hals. Deep in eär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binnen, do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r 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begünn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si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c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k wat 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to röaren, wenn se denn kläinen Drach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en to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höarn. Een</w:t>
      </w:r>
      <w:r w:rsidR="004C2737" w:rsidRPr="00850AD0">
        <w:rPr>
          <w:rFonts w:ascii="Bookman Old Style" w:hAnsi="Bookman Old Style" w:cs="Calibri"/>
          <w:kern w:val="1"/>
          <w:lang w:eastAsia="de-DE"/>
        </w:rPr>
        <w:t>e</w:t>
      </w:r>
      <w:r w:rsidR="00942EBE" w:rsidRPr="00850AD0">
        <w:rPr>
          <w:rFonts w:ascii="Bookman Old Style" w:hAnsi="Bookman Old Style" w:cs="Calibri"/>
          <w:kern w:val="1"/>
          <w:lang w:eastAsia="de-DE"/>
        </w:rPr>
        <w:t xml:space="preserve"> noa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de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n annern k</w:t>
      </w:r>
      <w:r w:rsidR="00942EBE" w:rsidRPr="00850AD0">
        <w:rPr>
          <w:rFonts w:ascii="Bookman Old Style" w:hAnsi="Bookman Old Style" w:cs="Calibri"/>
          <w:kern w:val="1"/>
          <w:lang w:eastAsia="de-DE"/>
        </w:rPr>
        <w:t xml:space="preserve">wammen se </w:t>
      </w:r>
      <w:r w:rsidR="00A66B0F" w:rsidRPr="00850AD0">
        <w:rPr>
          <w:rFonts w:ascii="Bookman Old Style" w:hAnsi="Bookman Old Style" w:cs="Calibri"/>
          <w:kern w:val="1"/>
          <w:lang w:eastAsia="de-DE"/>
        </w:rPr>
        <w:t>doch</w:t>
      </w:r>
      <w:r w:rsidR="00942EBE" w:rsidRPr="00850AD0">
        <w:rPr>
          <w:rFonts w:ascii="Bookman Old Style" w:hAnsi="Bookman Old Style" w:cs="Calibri"/>
          <w:kern w:val="1"/>
          <w:lang w:eastAsia="de-DE"/>
        </w:rPr>
        <w:t xml:space="preserve"> ut eäre Gare d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ru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t</w:t>
      </w:r>
      <w:r w:rsidR="007F5779" w:rsidRPr="00850AD0">
        <w:rPr>
          <w:rFonts w:ascii="Bookman Old Style" w:hAnsi="Bookman Old Style" w:cs="Calibri"/>
          <w:kern w:val="1"/>
          <w:lang w:eastAsia="de-DE"/>
        </w:rPr>
        <w:t xml:space="preserve"> krop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pen</w:t>
      </w:r>
      <w:r w:rsidR="000B393E" w:rsidRPr="00850AD0">
        <w:rPr>
          <w:rFonts w:ascii="Bookman Old Style" w:hAnsi="Bookman Old Style" w:cs="Calibri"/>
          <w:kern w:val="1"/>
          <w:lang w:eastAsia="de-DE"/>
        </w:rPr>
        <w:t xml:space="preserve">. </w:t>
      </w:r>
      <w:r w:rsidR="000B393E" w:rsidRPr="00850AD0">
        <w:rPr>
          <w:rFonts w:ascii="Bookman Old Style" w:hAnsi="Bookman Old Style" w:cs="Calibri"/>
          <w:kern w:val="1"/>
          <w:lang w:val="en-US" w:eastAsia="de-DE"/>
        </w:rPr>
        <w:t>U</w:t>
      </w:r>
      <w:r w:rsidR="00942EBE" w:rsidRPr="00850AD0">
        <w:rPr>
          <w:rFonts w:ascii="Bookman Old Style" w:hAnsi="Bookman Old Style" w:cs="Calibri"/>
          <w:kern w:val="1"/>
          <w:lang w:val="en-US" w:eastAsia="de-DE"/>
        </w:rPr>
        <w:t>n alle leä</w:t>
      </w:r>
      <w:r w:rsidR="004C47AA" w:rsidRPr="00850AD0">
        <w:rPr>
          <w:rFonts w:ascii="Bookman Old Style" w:hAnsi="Bookman Old Style" w:cs="Calibri"/>
          <w:kern w:val="1"/>
          <w:lang w:val="en-US" w:eastAsia="de-DE"/>
        </w:rPr>
        <w:t>r</w:t>
      </w:r>
      <w:r w:rsidR="00942EBE" w:rsidRPr="00850AD0">
        <w:rPr>
          <w:rFonts w:ascii="Bookman Old Style" w:hAnsi="Bookman Old Style" w:cs="Calibri"/>
          <w:kern w:val="1"/>
          <w:lang w:val="en-US" w:eastAsia="de-DE"/>
        </w:rPr>
        <w:t>n se to kieken, to l</w:t>
      </w:r>
      <w:r w:rsidR="00824BCC" w:rsidRPr="00850AD0">
        <w:rPr>
          <w:rFonts w:ascii="Bookman Old Style" w:hAnsi="Bookman Old Style" w:cs="Calibri"/>
          <w:kern w:val="1"/>
          <w:lang w:val="en-US" w:eastAsia="de-DE"/>
        </w:rPr>
        <w:t>üstern, to ruken en to fö</w:t>
      </w:r>
      <w:r w:rsidR="000B393E" w:rsidRPr="00850AD0">
        <w:rPr>
          <w:rFonts w:ascii="Bookman Old Style" w:hAnsi="Bookman Old Style" w:cs="Calibri"/>
          <w:kern w:val="1"/>
          <w:lang w:val="en-US" w:eastAsia="de-DE"/>
        </w:rPr>
        <w:t xml:space="preserve">len. 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U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n se leär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d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en, w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u mooij u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n wu stark se wassen. 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n as de 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au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l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en Drachen gewahr wö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d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en, wat si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c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k in 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eä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e Kinner van</w:t>
      </w:r>
      <w:r w:rsidR="001440A1" w:rsidRPr="00850AD0">
        <w:rPr>
          <w:rFonts w:ascii="Bookman Old Style" w:hAnsi="Bookman Old Style" w:cs="Calibri"/>
          <w:kern w:val="1"/>
          <w:lang w:eastAsia="de-DE"/>
        </w:rPr>
        <w:t xml:space="preserve"> ne Fr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i</w:t>
      </w:r>
      <w:r w:rsidR="004F1DA0" w:rsidRPr="00850AD0">
        <w:rPr>
          <w:rFonts w:ascii="Bookman Old Style" w:hAnsi="Bookman Old Style" w:cs="Calibri"/>
          <w:kern w:val="1"/>
          <w:lang w:eastAsia="de-DE"/>
        </w:rPr>
        <w:t>jheet u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n Licht</w:t>
      </w:r>
      <w:r w:rsidR="004F1DA0" w:rsidRPr="00850AD0">
        <w:rPr>
          <w:rFonts w:ascii="Bookman Old Style" w:hAnsi="Bookman Old Style" w:cs="Calibri"/>
          <w:kern w:val="1"/>
          <w:lang w:eastAsia="de-DE"/>
        </w:rPr>
        <w:t>ig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heet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breed</w:t>
      </w:r>
      <w:r w:rsidR="00D06F16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möök, do</w:t>
      </w:r>
      <w:r w:rsidR="00942EBE" w:rsidRPr="00850AD0">
        <w:rPr>
          <w:rFonts w:ascii="Bookman Old Style" w:hAnsi="Bookman Old Style" w:cs="Calibri"/>
          <w:kern w:val="1"/>
          <w:lang w:eastAsia="de-DE"/>
        </w:rPr>
        <w:t xml:space="preserve">ar kunnen se </w:t>
      </w:r>
      <w:r w:rsidR="00A66B0F" w:rsidRPr="00850AD0">
        <w:rPr>
          <w:rFonts w:ascii="Bookman Old Style" w:hAnsi="Bookman Old Style" w:cs="Calibri"/>
          <w:kern w:val="1"/>
          <w:lang w:eastAsia="de-DE"/>
        </w:rPr>
        <w:t xml:space="preserve">de 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söl</w:t>
      </w:r>
      <w:r w:rsidR="001440A1" w:rsidRPr="00850AD0">
        <w:rPr>
          <w:rFonts w:ascii="Bookman Old Style" w:hAnsi="Bookman Old Style" w:cs="Calibri"/>
          <w:kern w:val="1"/>
          <w:lang w:eastAsia="de-DE"/>
        </w:rPr>
        <w:t>w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s o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c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k nich mehr ümh</w:t>
      </w:r>
      <w:r w:rsidR="00942EBE" w:rsidRPr="00850AD0">
        <w:rPr>
          <w:rFonts w:ascii="Bookman Old Style" w:hAnsi="Bookman Old Style" w:cs="Calibri"/>
          <w:kern w:val="1"/>
          <w:lang w:eastAsia="de-DE"/>
        </w:rPr>
        <w:t>ai</w:t>
      </w:r>
      <w:r w:rsidR="007A39A8" w:rsidRPr="00850AD0">
        <w:rPr>
          <w:rFonts w:ascii="Bookman Old Style" w:hAnsi="Bookman Old Style" w:cs="Calibri"/>
          <w:kern w:val="1"/>
          <w:lang w:eastAsia="de-DE"/>
        </w:rPr>
        <w:t xml:space="preserve">n. </w:t>
      </w:r>
      <w:r w:rsidR="00A66B0F" w:rsidRPr="00850AD0">
        <w:rPr>
          <w:rFonts w:ascii="Bookman Old Style" w:hAnsi="Bookman Old Style" w:cs="Calibri"/>
          <w:kern w:val="1"/>
          <w:lang w:eastAsia="de-DE"/>
        </w:rPr>
        <w:t xml:space="preserve">Lunsch 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u</w:t>
      </w:r>
      <w:r w:rsidR="00D527B7" w:rsidRPr="00850AD0">
        <w:rPr>
          <w:rFonts w:ascii="Bookman Old Style" w:hAnsi="Bookman Old Style" w:cs="Calibri"/>
          <w:kern w:val="1"/>
          <w:lang w:eastAsia="de-DE"/>
        </w:rPr>
        <w:t>n doarbij</w:t>
      </w:r>
      <w:r w:rsidR="00A66B0F" w:rsidRPr="00850AD0">
        <w:rPr>
          <w:rFonts w:ascii="Bookman Old Style" w:hAnsi="Bookman Old Style" w:cs="Calibri"/>
          <w:kern w:val="1"/>
          <w:lang w:eastAsia="de-DE"/>
        </w:rPr>
        <w:t xml:space="preserve"> sick hoaste</w:t>
      </w:r>
      <w:r w:rsidR="004C2737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A66B0F" w:rsidRPr="00850AD0">
        <w:rPr>
          <w:rFonts w:ascii="Bookman Old Style" w:hAnsi="Bookman Old Style" w:cs="Calibri"/>
          <w:kern w:val="1"/>
          <w:lang w:eastAsia="de-DE"/>
        </w:rPr>
        <w:t>nich trauen</w:t>
      </w:r>
      <w:r w:rsidR="007A39A8" w:rsidRPr="00850AD0">
        <w:rPr>
          <w:rFonts w:ascii="Bookman Old Style" w:hAnsi="Bookman Old Style" w:cs="Calibri"/>
          <w:kern w:val="1"/>
          <w:lang w:eastAsia="de-DE"/>
        </w:rPr>
        <w:t xml:space="preserve"> kwam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men se </w:t>
      </w:r>
      <w:r w:rsidR="008530E8" w:rsidRPr="00850AD0">
        <w:rPr>
          <w:rFonts w:ascii="Bookman Old Style" w:hAnsi="Bookman Old Style" w:cs="Calibri"/>
          <w:kern w:val="1"/>
          <w:lang w:eastAsia="de-DE"/>
        </w:rPr>
        <w:t xml:space="preserve">doch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ut</w:t>
      </w:r>
      <w:r w:rsidR="007A39A8" w:rsidRPr="00850AD0">
        <w:rPr>
          <w:rFonts w:ascii="Bookman Old Style" w:hAnsi="Bookman Old Style" w:cs="Calibri"/>
          <w:kern w:val="1"/>
          <w:lang w:eastAsia="de-DE"/>
        </w:rPr>
        <w:t xml:space="preserve"> eä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r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e Gare</w:t>
      </w:r>
      <w:r w:rsidR="00A66B0F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83675F" w:rsidRPr="00850AD0">
        <w:rPr>
          <w:rFonts w:ascii="Bookman Old Style" w:hAnsi="Bookman Old Style" w:cs="Calibri"/>
          <w:kern w:val="1"/>
          <w:lang w:eastAsia="de-DE"/>
        </w:rPr>
        <w:t>kröp</w:t>
      </w:r>
      <w:r w:rsidR="007A39A8" w:rsidRPr="00850AD0">
        <w:rPr>
          <w:rFonts w:ascii="Bookman Old Style" w:hAnsi="Bookman Old Style" w:cs="Calibri"/>
          <w:kern w:val="1"/>
          <w:lang w:eastAsia="de-DE"/>
        </w:rPr>
        <w:t xml:space="preserve">pen. </w:t>
      </w:r>
      <w:r w:rsidR="000B393E" w:rsidRPr="00850AD0">
        <w:rPr>
          <w:rFonts w:ascii="Bookman Old Style" w:hAnsi="Bookman Old Style" w:cs="Calibri"/>
          <w:kern w:val="1"/>
          <w:lang w:eastAsia="de-DE"/>
        </w:rPr>
        <w:t>O</w:t>
      </w:r>
      <w:r w:rsidR="00A66B0F" w:rsidRPr="00850AD0">
        <w:rPr>
          <w:rFonts w:ascii="Bookman Old Style" w:hAnsi="Bookman Old Style" w:cs="Calibri"/>
          <w:kern w:val="1"/>
          <w:lang w:eastAsia="de-DE"/>
        </w:rPr>
        <w:t>ck</w:t>
      </w:r>
      <w:r w:rsidR="0083675F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leä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r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n </w:t>
      </w:r>
      <w:r w:rsidR="0083675F" w:rsidRPr="00850AD0">
        <w:rPr>
          <w:rFonts w:ascii="Bookman Old Style" w:hAnsi="Bookman Old Style" w:cs="Calibri"/>
          <w:kern w:val="1"/>
          <w:lang w:eastAsia="de-DE"/>
        </w:rPr>
        <w:t xml:space="preserve">se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we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är, wat dat bedütt</w:t>
      </w:r>
      <w:r w:rsidR="00A66B0F" w:rsidRPr="00850AD0">
        <w:rPr>
          <w:rFonts w:ascii="Bookman Old Style" w:hAnsi="Bookman Old Style" w:cs="Calibri"/>
          <w:kern w:val="1"/>
          <w:lang w:eastAsia="de-DE"/>
        </w:rPr>
        <w:t xml:space="preserve">, 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Drach</w:t>
      </w:r>
      <w:r w:rsidR="00A66B0F" w:rsidRPr="00850AD0">
        <w:rPr>
          <w:rFonts w:ascii="Bookman Old Style" w:hAnsi="Bookman Old Style" w:cs="Calibri"/>
          <w:kern w:val="1"/>
          <w:lang w:eastAsia="de-DE"/>
        </w:rPr>
        <w:t>e up sien beste</w:t>
      </w:r>
      <w:r w:rsidR="00824BCC" w:rsidRPr="00850AD0">
        <w:rPr>
          <w:rFonts w:ascii="Bookman Old Style" w:hAnsi="Bookman Old Style" w:cs="Calibri"/>
          <w:kern w:val="1"/>
          <w:lang w:eastAsia="de-DE"/>
        </w:rPr>
        <w:t xml:space="preserve"> to ween. Dat du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de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nich lang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u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n 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de Höhlen, de K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ühlte u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n dat Schrickachtige wann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en ve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ge</w:t>
      </w:r>
      <w:r w:rsidR="005733AF" w:rsidRPr="00850AD0">
        <w:rPr>
          <w:rFonts w:ascii="Bookman Old Style" w:hAnsi="Bookman Old Style" w:cs="Calibri"/>
          <w:kern w:val="1"/>
          <w:lang w:eastAsia="de-DE"/>
        </w:rPr>
        <w:t>tten, u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n de Drach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en w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ann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we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ä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r de</w:t>
      </w:r>
      <w:r w:rsidR="00D06F16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s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ölw</w:t>
      </w:r>
      <w:r w:rsidR="00D06F16" w:rsidRPr="00850AD0">
        <w:rPr>
          <w:rFonts w:ascii="Bookman Old Style" w:hAnsi="Bookman Old Style" w:cs="Calibri"/>
          <w:kern w:val="1"/>
          <w:lang w:eastAsia="de-DE"/>
        </w:rPr>
        <w:t xml:space="preserve">en </w:t>
      </w:r>
      <w:r w:rsidR="007A39A8" w:rsidRPr="00850AD0">
        <w:rPr>
          <w:rFonts w:ascii="Bookman Old Style" w:hAnsi="Bookman Old Style" w:cs="Calibri"/>
          <w:kern w:val="1"/>
          <w:lang w:eastAsia="de-DE"/>
        </w:rPr>
        <w:t>mooijen</w:t>
      </w:r>
      <w:r w:rsidR="005733AF" w:rsidRPr="00850AD0">
        <w:rPr>
          <w:rFonts w:ascii="Bookman Old Style" w:hAnsi="Bookman Old Style" w:cs="Calibri"/>
          <w:kern w:val="1"/>
          <w:lang w:eastAsia="de-DE"/>
        </w:rPr>
        <w:t xml:space="preserve"> u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n starken Deäre, de se dumoals</w:t>
      </w:r>
      <w:r w:rsidR="004C47AA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824BCC" w:rsidRPr="00850AD0">
        <w:rPr>
          <w:rFonts w:ascii="Bookman Old Style" w:hAnsi="Bookman Old Style" w:cs="Calibri"/>
          <w:kern w:val="1"/>
          <w:lang w:eastAsia="de-DE"/>
        </w:rPr>
        <w:t>moal west wann</w:t>
      </w:r>
      <w:r w:rsidR="00D06F16" w:rsidRPr="00850AD0">
        <w:rPr>
          <w:rFonts w:ascii="Bookman Old Style" w:hAnsi="Bookman Old Style" w:cs="Calibri"/>
          <w:kern w:val="1"/>
          <w:lang w:eastAsia="de-DE"/>
        </w:rPr>
        <w:t>en</w:t>
      </w:r>
      <w:r w:rsidR="004C47AA" w:rsidRPr="00850AD0">
        <w:rPr>
          <w:rFonts w:ascii="Bookman Old Style" w:hAnsi="Bookman Old Style" w:cs="Calibri"/>
          <w:kern w:val="1"/>
          <w:lang w:eastAsia="de-DE"/>
        </w:rPr>
        <w:t>.</w:t>
      </w:r>
    </w:p>
    <w:p w:rsidR="00BF36CF" w:rsidRPr="00850AD0" w:rsidRDefault="00BF36CF" w:rsidP="00537AE5">
      <w:pPr>
        <w:spacing w:line="288" w:lineRule="auto"/>
        <w:jc w:val="both"/>
        <w:rPr>
          <w:rFonts w:ascii="Bookman Old Style" w:hAnsi="Bookman Old Style" w:cs="Calibri"/>
        </w:rPr>
      </w:pPr>
    </w:p>
    <w:p w:rsidR="00576F0C" w:rsidRPr="00850AD0" w:rsidRDefault="00576F0C" w:rsidP="00537AE5">
      <w:pPr>
        <w:spacing w:line="288" w:lineRule="auto"/>
        <w:jc w:val="both"/>
        <w:rPr>
          <w:rFonts w:ascii="Bookman Old Style" w:hAnsi="Bookman Old Style" w:cs="Calibri"/>
        </w:rPr>
      </w:pPr>
    </w:p>
    <w:p w:rsidR="004C2737" w:rsidRPr="00850AD0" w:rsidRDefault="008530E8" w:rsidP="004C2737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hAnsi="Bookman Old Style" w:cs="Calibri"/>
          <w:kern w:val="1"/>
          <w:lang w:eastAsia="de-DE"/>
        </w:rPr>
      </w:pPr>
      <w:r w:rsidRPr="00850AD0">
        <w:rPr>
          <w:rFonts w:ascii="Bookman Old Style" w:hAnsi="Bookman Old Style" w:cs="Calibri"/>
          <w:kern w:val="1"/>
          <w:lang w:eastAsia="de-DE"/>
        </w:rPr>
        <w:t>Wöa</w:t>
      </w:r>
      <w:r w:rsidR="000E5482" w:rsidRPr="00850AD0">
        <w:rPr>
          <w:rFonts w:ascii="Bookman Old Style" w:hAnsi="Bookman Old Style" w:cs="Calibri"/>
          <w:kern w:val="1"/>
          <w:lang w:eastAsia="de-DE"/>
        </w:rPr>
        <w:t>r</w:t>
      </w:r>
      <w:r w:rsidRPr="00850AD0">
        <w:rPr>
          <w:rFonts w:ascii="Bookman Old Style" w:hAnsi="Bookman Old Style" w:cs="Calibri"/>
          <w:kern w:val="1"/>
          <w:lang w:eastAsia="de-DE"/>
        </w:rPr>
        <w:t>de</w:t>
      </w:r>
      <w:r w:rsidR="00576F0C" w:rsidRPr="00850AD0">
        <w:rPr>
          <w:rFonts w:ascii="Bookman Old Style" w:hAnsi="Bookman Old Style" w:cs="Calibri"/>
          <w:kern w:val="1"/>
          <w:lang w:eastAsia="de-DE"/>
        </w:rPr>
        <w:t>:</w:t>
      </w:r>
    </w:p>
    <w:p w:rsidR="0099302F" w:rsidRPr="00850AD0" w:rsidRDefault="004C2737" w:rsidP="004C2737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hAnsi="Bookman Old Style"/>
          <w:kern w:val="1"/>
          <w:lang w:eastAsia="de-DE"/>
        </w:rPr>
      </w:pPr>
      <w:r w:rsidRPr="00850AD0">
        <w:rPr>
          <w:rFonts w:ascii="Bookman Old Style" w:hAnsi="Bookman Old Style" w:cs="Calibri"/>
          <w:i/>
          <w:kern w:val="1"/>
          <w:lang w:eastAsia="de-DE"/>
        </w:rPr>
        <w:t>oawerblewen</w:t>
      </w:r>
      <w:r w:rsidR="0099302F" w:rsidRPr="00850AD0">
        <w:rPr>
          <w:rFonts w:ascii="Bookman Old Style" w:hAnsi="Bookman Old Style" w:cs="Calibri"/>
        </w:rPr>
        <w:t xml:space="preserve"> – übriggeblieben; </w:t>
      </w:r>
      <w:r w:rsidR="005B4F21" w:rsidRPr="00850AD0">
        <w:rPr>
          <w:rFonts w:ascii="Bookman Old Style" w:hAnsi="Bookman Old Style" w:cs="Calibri"/>
          <w:i/>
        </w:rPr>
        <w:t>düf</w:t>
      </w:r>
      <w:r w:rsidR="001E0545" w:rsidRPr="00850AD0">
        <w:rPr>
          <w:rFonts w:ascii="Bookman Old Style" w:hAnsi="Bookman Old Style" w:cs="Calibri"/>
          <w:i/>
        </w:rPr>
        <w:t xml:space="preserve">tigen </w:t>
      </w:r>
      <w:r w:rsidR="0099302F" w:rsidRPr="00850AD0">
        <w:rPr>
          <w:rFonts w:ascii="Bookman Old Style" w:hAnsi="Bookman Old Style" w:cs="Calibri"/>
        </w:rPr>
        <w:t>– prächtig;</w:t>
      </w:r>
      <w:r w:rsidR="0083675F" w:rsidRPr="00850AD0">
        <w:rPr>
          <w:rFonts w:ascii="Bookman Old Style" w:hAnsi="Bookman Old Style" w:cs="Calibri"/>
        </w:rPr>
        <w:t xml:space="preserve"> </w:t>
      </w:r>
      <w:r w:rsidR="0083675F" w:rsidRPr="00850AD0">
        <w:rPr>
          <w:rFonts w:ascii="Bookman Old Style" w:hAnsi="Bookman Old Style" w:cs="Calibri"/>
          <w:i/>
        </w:rPr>
        <w:t>Deäre</w:t>
      </w:r>
      <w:r w:rsidR="0083675F" w:rsidRPr="00850AD0">
        <w:rPr>
          <w:rFonts w:ascii="Bookman Old Style" w:hAnsi="Bookman Old Style" w:cs="Calibri"/>
        </w:rPr>
        <w:t xml:space="preserve"> - Tiere; </w:t>
      </w:r>
      <w:r w:rsidR="001E0545" w:rsidRPr="00850AD0">
        <w:rPr>
          <w:rFonts w:ascii="Bookman Old Style" w:hAnsi="Bookman Old Style" w:cs="Calibri"/>
          <w:i/>
        </w:rPr>
        <w:t>dumoals</w:t>
      </w:r>
      <w:r w:rsidR="0099302F" w:rsidRPr="00850AD0">
        <w:rPr>
          <w:rFonts w:ascii="Bookman Old Style" w:hAnsi="Bookman Old Style" w:cs="Calibri"/>
        </w:rPr>
        <w:t xml:space="preserve"> – in frü</w:t>
      </w:r>
      <w:r w:rsidR="00537AE5" w:rsidRPr="00850AD0">
        <w:rPr>
          <w:rFonts w:ascii="Bookman Old Style" w:hAnsi="Bookman Old Style" w:cs="Calibri"/>
        </w:rPr>
        <w:softHyphen/>
      </w:r>
      <w:r w:rsidR="0099302F" w:rsidRPr="00850AD0">
        <w:rPr>
          <w:rFonts w:ascii="Bookman Old Style" w:hAnsi="Bookman Old Style" w:cs="Calibri"/>
        </w:rPr>
        <w:t xml:space="preserve">heren Zeiten; </w:t>
      </w:r>
      <w:r w:rsidR="001E0545" w:rsidRPr="00850AD0">
        <w:rPr>
          <w:rFonts w:ascii="Bookman Old Style" w:hAnsi="Bookman Old Style" w:cs="Calibri"/>
          <w:i/>
        </w:rPr>
        <w:t>Füürgebru</w:t>
      </w:r>
      <w:r w:rsidR="0099302F" w:rsidRPr="00850AD0">
        <w:rPr>
          <w:rFonts w:ascii="Bookman Old Style" w:hAnsi="Bookman Old Style" w:cs="Calibri"/>
          <w:i/>
        </w:rPr>
        <w:t>s</w:t>
      </w:r>
      <w:r w:rsidR="0099302F" w:rsidRPr="00850AD0">
        <w:rPr>
          <w:rFonts w:ascii="Bookman Old Style" w:hAnsi="Bookman Old Style" w:cs="Calibri"/>
        </w:rPr>
        <w:t xml:space="preserve"> – Feuerbrausen; </w:t>
      </w:r>
      <w:r w:rsidR="001E0545" w:rsidRPr="00850AD0">
        <w:rPr>
          <w:rFonts w:ascii="Bookman Old Style" w:hAnsi="Bookman Old Style" w:cs="Calibri"/>
          <w:i/>
        </w:rPr>
        <w:t>eäre</w:t>
      </w:r>
      <w:r w:rsidR="0099302F" w:rsidRPr="00850AD0">
        <w:rPr>
          <w:rFonts w:ascii="Bookman Old Style" w:hAnsi="Bookman Old Style" w:cs="Calibri"/>
        </w:rPr>
        <w:t xml:space="preserve"> – ihre; </w:t>
      </w:r>
      <w:r w:rsidR="001E0545" w:rsidRPr="00850AD0">
        <w:rPr>
          <w:rFonts w:ascii="Bookman Old Style" w:hAnsi="Bookman Old Style" w:cs="Calibri"/>
          <w:i/>
        </w:rPr>
        <w:t>nich mehr full</w:t>
      </w:r>
      <w:r w:rsidR="0099302F" w:rsidRPr="00850AD0">
        <w:rPr>
          <w:rFonts w:ascii="Bookman Old Style" w:hAnsi="Bookman Old Style" w:cs="Calibri"/>
          <w:i/>
        </w:rPr>
        <w:t xml:space="preserve"> to </w:t>
      </w:r>
      <w:r w:rsidR="001E0545" w:rsidRPr="00850AD0">
        <w:rPr>
          <w:rFonts w:ascii="Bookman Old Style" w:hAnsi="Bookman Old Style" w:cs="Calibri"/>
          <w:i/>
        </w:rPr>
        <w:t>doon</w:t>
      </w:r>
      <w:r w:rsidR="0099302F" w:rsidRPr="00850AD0">
        <w:rPr>
          <w:rFonts w:ascii="Bookman Old Style" w:hAnsi="Bookman Old Style" w:cs="Calibri"/>
        </w:rPr>
        <w:t xml:space="preserve"> – nicht mehr viel zu tun; </w:t>
      </w:r>
      <w:r w:rsidR="001E0545" w:rsidRPr="00850AD0">
        <w:rPr>
          <w:rFonts w:ascii="Bookman Old Style" w:hAnsi="Bookman Old Style" w:cs="Calibri"/>
          <w:i/>
        </w:rPr>
        <w:t>Kracht</w:t>
      </w:r>
      <w:r w:rsidR="0099302F" w:rsidRPr="00850AD0">
        <w:rPr>
          <w:rFonts w:ascii="Bookman Old Style" w:hAnsi="Bookman Old Style" w:cs="Calibri"/>
        </w:rPr>
        <w:t xml:space="preserve"> – Kräfte; </w:t>
      </w:r>
      <w:r w:rsidR="001E0545" w:rsidRPr="00850AD0">
        <w:rPr>
          <w:rFonts w:ascii="Bookman Old Style" w:hAnsi="Bookman Old Style" w:cs="Calibri"/>
          <w:i/>
        </w:rPr>
        <w:t>utsögen</w:t>
      </w:r>
      <w:r w:rsidR="0099302F" w:rsidRPr="00850AD0">
        <w:rPr>
          <w:rFonts w:ascii="Bookman Old Style" w:hAnsi="Bookman Old Style" w:cs="Calibri"/>
        </w:rPr>
        <w:t xml:space="preserve"> – aussahen; </w:t>
      </w:r>
      <w:r w:rsidR="0099302F" w:rsidRPr="00850AD0">
        <w:rPr>
          <w:rFonts w:ascii="Bookman Old Style" w:hAnsi="Bookman Old Style" w:cs="Calibri"/>
          <w:i/>
        </w:rPr>
        <w:t>meist</w:t>
      </w:r>
      <w:r w:rsidR="0099302F" w:rsidRPr="00850AD0">
        <w:rPr>
          <w:rFonts w:ascii="Bookman Old Style" w:hAnsi="Bookman Old Style" w:cs="Calibri"/>
        </w:rPr>
        <w:t xml:space="preserve"> – fast; </w:t>
      </w:r>
      <w:r w:rsidR="001E0545" w:rsidRPr="00850AD0">
        <w:rPr>
          <w:rFonts w:ascii="Bookman Old Style" w:hAnsi="Bookman Old Style" w:cs="Calibri"/>
          <w:i/>
        </w:rPr>
        <w:t>gineene</w:t>
      </w:r>
      <w:r w:rsidR="00B85690">
        <w:rPr>
          <w:rFonts w:ascii="Bookman Old Style" w:hAnsi="Bookman Old Style" w:cs="Calibri"/>
        </w:rPr>
        <w:t> </w:t>
      </w:r>
      <w:r w:rsidR="0099302F" w:rsidRPr="00850AD0">
        <w:rPr>
          <w:rFonts w:ascii="Bookman Old Style" w:hAnsi="Bookman Old Style" w:cs="Calibri"/>
        </w:rPr>
        <w:t>– nie</w:t>
      </w:r>
      <w:r w:rsidR="00B85690">
        <w:rPr>
          <w:rFonts w:ascii="Bookman Old Style" w:hAnsi="Bookman Old Style" w:cs="Calibri"/>
        </w:rPr>
        <w:softHyphen/>
      </w:r>
      <w:r w:rsidR="0099302F" w:rsidRPr="00850AD0">
        <w:rPr>
          <w:rFonts w:ascii="Bookman Old Style" w:hAnsi="Bookman Old Style" w:cs="Calibri"/>
        </w:rPr>
        <w:t xml:space="preserve">mand; </w:t>
      </w:r>
      <w:r w:rsidR="0099302F" w:rsidRPr="00850AD0">
        <w:rPr>
          <w:rFonts w:ascii="Bookman Old Style" w:hAnsi="Bookman Old Style" w:cs="Calibri"/>
          <w:i/>
        </w:rPr>
        <w:t>si</w:t>
      </w:r>
      <w:r w:rsidR="00C51F17" w:rsidRPr="00850AD0">
        <w:rPr>
          <w:rFonts w:ascii="Bookman Old Style" w:hAnsi="Bookman Old Style" w:cs="Calibri"/>
          <w:i/>
        </w:rPr>
        <w:t>c</w:t>
      </w:r>
      <w:r w:rsidR="000B393E" w:rsidRPr="00850AD0">
        <w:rPr>
          <w:rFonts w:ascii="Bookman Old Style" w:hAnsi="Bookman Old Style" w:cs="Calibri"/>
          <w:i/>
        </w:rPr>
        <w:t>k vestoppen</w:t>
      </w:r>
      <w:r w:rsidR="0099302F" w:rsidRPr="00850AD0">
        <w:rPr>
          <w:rFonts w:ascii="Bookman Old Style" w:hAnsi="Bookman Old Style" w:cs="Calibri"/>
        </w:rPr>
        <w:t xml:space="preserve"> – sich verstecken;</w:t>
      </w:r>
      <w:r w:rsidR="001E0545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1E0545" w:rsidRPr="00850AD0">
        <w:rPr>
          <w:rFonts w:ascii="Bookman Old Style" w:hAnsi="Bookman Old Style" w:cs="Calibri"/>
          <w:i/>
          <w:kern w:val="1"/>
          <w:lang w:eastAsia="de-DE"/>
        </w:rPr>
        <w:t>föar´n Dag kwammen</w:t>
      </w:r>
      <w:r w:rsidR="001E0545" w:rsidRPr="00850AD0">
        <w:rPr>
          <w:rFonts w:ascii="Bookman Old Style" w:hAnsi="Bookman Old Style" w:cs="Calibri"/>
          <w:kern w:val="1"/>
          <w:lang w:eastAsia="de-DE"/>
        </w:rPr>
        <w:t xml:space="preserve"> – zum Vorschein kamen;</w:t>
      </w:r>
      <w:r w:rsidR="0099302F" w:rsidRPr="00850AD0">
        <w:rPr>
          <w:rFonts w:ascii="Bookman Old Style" w:hAnsi="Bookman Old Style" w:cs="Calibri"/>
        </w:rPr>
        <w:t xml:space="preserve"> </w:t>
      </w:r>
      <w:r w:rsidR="001E0545" w:rsidRPr="00850AD0">
        <w:rPr>
          <w:rFonts w:ascii="Bookman Old Style" w:hAnsi="Bookman Old Style" w:cs="Calibri"/>
          <w:i/>
        </w:rPr>
        <w:t>föarn</w:t>
      </w:r>
      <w:r w:rsidR="0099302F" w:rsidRPr="00850AD0">
        <w:rPr>
          <w:rFonts w:ascii="Bookman Old Style" w:hAnsi="Bookman Old Style" w:cs="Calibri"/>
          <w:i/>
        </w:rPr>
        <w:t>dag</w:t>
      </w:r>
      <w:r w:rsidR="0099302F" w:rsidRPr="00850AD0">
        <w:rPr>
          <w:rFonts w:ascii="Bookman Old Style" w:hAnsi="Bookman Old Style" w:cs="Calibri"/>
        </w:rPr>
        <w:t xml:space="preserve"> – heraus;</w:t>
      </w:r>
      <w:r w:rsidR="001E0545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1E0545" w:rsidRPr="00850AD0">
        <w:rPr>
          <w:rFonts w:ascii="Bookman Old Style" w:hAnsi="Bookman Old Style" w:cs="Calibri"/>
          <w:i/>
          <w:kern w:val="1"/>
          <w:lang w:eastAsia="de-DE"/>
        </w:rPr>
        <w:t>Gare</w:t>
      </w:r>
      <w:r w:rsidR="001E0545" w:rsidRPr="00850AD0">
        <w:rPr>
          <w:rFonts w:ascii="Bookman Old Style" w:hAnsi="Bookman Old Style" w:cs="Calibri"/>
          <w:kern w:val="1"/>
          <w:lang w:eastAsia="de-DE"/>
        </w:rPr>
        <w:t xml:space="preserve"> – Löcher;</w:t>
      </w:r>
      <w:r w:rsidR="0099302F" w:rsidRPr="00850AD0">
        <w:rPr>
          <w:rFonts w:ascii="Bookman Old Style" w:hAnsi="Bookman Old Style" w:cs="Calibri"/>
        </w:rPr>
        <w:t xml:space="preserve"> </w:t>
      </w:r>
      <w:r w:rsidR="00E43030" w:rsidRPr="00850AD0">
        <w:rPr>
          <w:rFonts w:ascii="Bookman Old Style" w:hAnsi="Bookman Old Style" w:cs="Calibri"/>
          <w:i/>
          <w:kern w:val="1"/>
          <w:lang w:eastAsia="de-DE"/>
        </w:rPr>
        <w:t>woagden sick hoaste</w:t>
      </w:r>
      <w:r w:rsidR="00E43030" w:rsidRPr="00850AD0">
        <w:rPr>
          <w:rFonts w:ascii="Bookman Old Style" w:hAnsi="Bookman Old Style" w:cs="Calibri"/>
          <w:kern w:val="1"/>
          <w:lang w:eastAsia="de-DE"/>
        </w:rPr>
        <w:t xml:space="preserve"> – wagten sich fast</w:t>
      </w:r>
      <w:r w:rsidR="0099302F" w:rsidRPr="00850AD0">
        <w:rPr>
          <w:rFonts w:ascii="Bookman Old Style" w:hAnsi="Bookman Old Style" w:cs="Calibri"/>
        </w:rPr>
        <w:t xml:space="preserve">; </w:t>
      </w:r>
      <w:r w:rsidR="0099302F" w:rsidRPr="00850AD0">
        <w:rPr>
          <w:rFonts w:ascii="Bookman Old Style" w:hAnsi="Bookman Old Style" w:cs="Calibri"/>
          <w:i/>
        </w:rPr>
        <w:t>partu</w:t>
      </w:r>
      <w:r w:rsidR="0099302F" w:rsidRPr="00850AD0">
        <w:rPr>
          <w:rFonts w:ascii="Bookman Old Style" w:hAnsi="Bookman Old Style" w:cs="Calibri"/>
        </w:rPr>
        <w:t xml:space="preserve"> (Betonung auf letzter Silbe) – überhaupt;</w:t>
      </w:r>
      <w:r w:rsidR="0083675F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83675F" w:rsidRPr="00850AD0">
        <w:rPr>
          <w:rFonts w:ascii="Bookman Old Style" w:hAnsi="Bookman Old Style" w:cs="Calibri"/>
          <w:i/>
          <w:kern w:val="1"/>
          <w:lang w:eastAsia="de-DE"/>
        </w:rPr>
        <w:t>Gineene</w:t>
      </w:r>
      <w:r w:rsidR="0083675F" w:rsidRPr="00850AD0">
        <w:rPr>
          <w:rFonts w:ascii="Bookman Old Style" w:hAnsi="Bookman Old Style" w:cs="Calibri"/>
          <w:kern w:val="1"/>
          <w:lang w:eastAsia="de-DE"/>
        </w:rPr>
        <w:t xml:space="preserve"> – Niemand;</w:t>
      </w:r>
      <w:r w:rsidR="0099302F" w:rsidRPr="00850AD0">
        <w:rPr>
          <w:rFonts w:ascii="Bookman Old Style" w:hAnsi="Bookman Old Style" w:cs="Calibri"/>
        </w:rPr>
        <w:t xml:space="preserve"> </w:t>
      </w:r>
      <w:r w:rsidR="0099302F" w:rsidRPr="00850AD0">
        <w:rPr>
          <w:rFonts w:ascii="Bookman Old Style" w:hAnsi="Bookman Old Style" w:cs="Calibri"/>
          <w:i/>
        </w:rPr>
        <w:t>buten</w:t>
      </w:r>
      <w:r w:rsidR="00E43030" w:rsidRPr="00850AD0">
        <w:rPr>
          <w:rFonts w:ascii="Bookman Old Style" w:hAnsi="Bookman Old Style" w:cs="Calibri"/>
        </w:rPr>
        <w:t xml:space="preserve"> – draußen; </w:t>
      </w:r>
      <w:r w:rsidRPr="00850AD0">
        <w:rPr>
          <w:rFonts w:ascii="Bookman Old Style" w:hAnsi="Bookman Old Style" w:cs="Calibri"/>
          <w:i/>
        </w:rPr>
        <w:t xml:space="preserve">schrickachtig </w:t>
      </w:r>
      <w:r w:rsidR="008B4505" w:rsidRPr="00850AD0">
        <w:rPr>
          <w:rFonts w:ascii="Bookman Old Style" w:hAnsi="Bookman Old Style" w:cs="Calibri"/>
        </w:rPr>
        <w:t>– ängstlich;</w:t>
      </w:r>
      <w:r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Pr="00850AD0">
        <w:rPr>
          <w:rFonts w:ascii="Bookman Old Style" w:hAnsi="Bookman Old Style" w:cs="Calibri"/>
          <w:i/>
          <w:kern w:val="1"/>
          <w:lang w:eastAsia="de-DE"/>
        </w:rPr>
        <w:t>knippoagde</w:t>
      </w:r>
      <w:r w:rsidRPr="00850AD0">
        <w:rPr>
          <w:rFonts w:ascii="Bookman Old Style" w:hAnsi="Bookman Old Style" w:cs="Calibri"/>
          <w:kern w:val="1"/>
          <w:lang w:eastAsia="de-DE"/>
        </w:rPr>
        <w:t xml:space="preserve"> – blinzeln;</w:t>
      </w:r>
      <w:r w:rsidR="008B4505" w:rsidRPr="00850AD0">
        <w:rPr>
          <w:rFonts w:ascii="Bookman Old Style" w:hAnsi="Bookman Old Style" w:cs="Calibri"/>
        </w:rPr>
        <w:t xml:space="preserve"> </w:t>
      </w:r>
      <w:r w:rsidR="00C51F17" w:rsidRPr="00850AD0">
        <w:rPr>
          <w:rFonts w:ascii="Bookman Old Style" w:hAnsi="Bookman Old Style" w:cs="Calibri"/>
        </w:rPr>
        <w:t xml:space="preserve">eärder, </w:t>
      </w:r>
      <w:r w:rsidR="00C51F17" w:rsidRPr="00850AD0">
        <w:rPr>
          <w:rFonts w:ascii="Bookman Old Style" w:hAnsi="Bookman Old Style" w:cs="Calibri"/>
          <w:i/>
        </w:rPr>
        <w:t>bev</w:t>
      </w:r>
      <w:r w:rsidR="001E0545" w:rsidRPr="00850AD0">
        <w:rPr>
          <w:rFonts w:ascii="Bookman Old Style" w:hAnsi="Bookman Old Style" w:cs="Calibri"/>
          <w:i/>
        </w:rPr>
        <w:t>öar</w:t>
      </w:r>
      <w:r w:rsidR="008B4505" w:rsidRPr="00850AD0">
        <w:rPr>
          <w:rFonts w:ascii="Bookman Old Style" w:hAnsi="Bookman Old Style" w:cs="Calibri"/>
        </w:rPr>
        <w:t xml:space="preserve"> – bevor; </w:t>
      </w:r>
      <w:r w:rsidR="001E0545" w:rsidRPr="00850AD0">
        <w:rPr>
          <w:rFonts w:ascii="Bookman Old Style" w:hAnsi="Bookman Old Style" w:cs="Calibri"/>
          <w:i/>
        </w:rPr>
        <w:t>heelmoals</w:t>
      </w:r>
      <w:r w:rsidR="008B4505" w:rsidRPr="00850AD0">
        <w:rPr>
          <w:rFonts w:ascii="Bookman Old Style" w:hAnsi="Bookman Old Style" w:cs="Calibri"/>
        </w:rPr>
        <w:t xml:space="preserve"> – völlig; </w:t>
      </w:r>
      <w:r w:rsidR="008B4505" w:rsidRPr="00850AD0">
        <w:rPr>
          <w:rFonts w:ascii="Bookman Old Style" w:hAnsi="Bookman Old Style" w:cs="Calibri"/>
          <w:i/>
        </w:rPr>
        <w:t>wennen</w:t>
      </w:r>
      <w:r w:rsidR="008B4505" w:rsidRPr="00850AD0">
        <w:rPr>
          <w:rFonts w:ascii="Bookman Old Style" w:hAnsi="Bookman Old Style" w:cs="Calibri"/>
        </w:rPr>
        <w:t xml:space="preserve"> – gewöhnen; </w:t>
      </w:r>
      <w:r w:rsidR="001E0545" w:rsidRPr="00850AD0">
        <w:rPr>
          <w:rFonts w:ascii="Bookman Old Style" w:hAnsi="Bookman Old Style" w:cs="Calibri"/>
          <w:i/>
        </w:rPr>
        <w:t>dat düftige Löchten</w:t>
      </w:r>
      <w:r w:rsidR="008B4505" w:rsidRPr="00850AD0">
        <w:rPr>
          <w:rFonts w:ascii="Bookman Old Style" w:hAnsi="Bookman Old Style" w:cs="Calibri"/>
        </w:rPr>
        <w:t xml:space="preserve"> – das kräftige Leuchten; </w:t>
      </w:r>
      <w:r w:rsidR="00C51F17" w:rsidRPr="00850AD0">
        <w:rPr>
          <w:rFonts w:ascii="Bookman Old Style" w:hAnsi="Bookman Old Style" w:cs="Calibri"/>
          <w:i/>
        </w:rPr>
        <w:t>boaw</w:t>
      </w:r>
      <w:r w:rsidR="008B4505" w:rsidRPr="00850AD0">
        <w:rPr>
          <w:rFonts w:ascii="Bookman Old Style" w:hAnsi="Bookman Old Style" w:cs="Calibri"/>
          <w:i/>
        </w:rPr>
        <w:t>en</w:t>
      </w:r>
      <w:r w:rsidR="008B4505" w:rsidRPr="00850AD0">
        <w:rPr>
          <w:rFonts w:ascii="Bookman Old Style" w:hAnsi="Bookman Old Style" w:cs="Calibri"/>
        </w:rPr>
        <w:t xml:space="preserve"> – oben; </w:t>
      </w:r>
      <w:r w:rsidR="008B4505" w:rsidRPr="00850AD0">
        <w:rPr>
          <w:rFonts w:ascii="Bookman Old Style" w:hAnsi="Bookman Old Style" w:cs="Calibri"/>
          <w:i/>
        </w:rPr>
        <w:t>frei</w:t>
      </w:r>
      <w:r w:rsidR="008B4505" w:rsidRPr="00850AD0">
        <w:rPr>
          <w:rFonts w:ascii="Bookman Old Style" w:hAnsi="Bookman Old Style" w:cs="Calibri"/>
        </w:rPr>
        <w:t xml:space="preserve"> – freute; </w:t>
      </w:r>
      <w:r w:rsidR="00D527B7" w:rsidRPr="00850AD0">
        <w:rPr>
          <w:rFonts w:ascii="Bookman Old Style" w:hAnsi="Bookman Old Style" w:cs="Calibri"/>
          <w:i/>
          <w:kern w:val="1"/>
          <w:lang w:eastAsia="de-DE"/>
        </w:rPr>
        <w:t>Wäide</w:t>
      </w:r>
      <w:r w:rsidR="00D527B7" w:rsidRPr="00850AD0">
        <w:rPr>
          <w:rFonts w:ascii="Bookman Old Style" w:hAnsi="Bookman Old Style" w:cs="Calibri"/>
          <w:i/>
        </w:rPr>
        <w:t xml:space="preserve"> – </w:t>
      </w:r>
      <w:r w:rsidR="00D527B7" w:rsidRPr="00850AD0">
        <w:rPr>
          <w:rFonts w:ascii="Bookman Old Style" w:hAnsi="Bookman Old Style" w:cs="Calibri"/>
        </w:rPr>
        <w:t>Weide/Wiese</w:t>
      </w:r>
      <w:r w:rsidR="00D527B7" w:rsidRPr="00850AD0">
        <w:rPr>
          <w:rFonts w:ascii="Bookman Old Style" w:hAnsi="Bookman Old Style" w:cs="Calibri"/>
          <w:i/>
        </w:rPr>
        <w:t xml:space="preserve">; </w:t>
      </w:r>
      <w:r w:rsidR="00C51F17" w:rsidRPr="00850AD0">
        <w:rPr>
          <w:rFonts w:ascii="Bookman Old Style" w:hAnsi="Bookman Old Style" w:cs="Calibri"/>
          <w:i/>
        </w:rPr>
        <w:t>Klöaren</w:t>
      </w:r>
      <w:r w:rsidR="008B4505" w:rsidRPr="00850AD0">
        <w:rPr>
          <w:rFonts w:ascii="Bookman Old Style" w:hAnsi="Bookman Old Style" w:cs="Calibri"/>
        </w:rPr>
        <w:t xml:space="preserve"> – Farben; </w:t>
      </w:r>
      <w:r w:rsidR="00C51F17" w:rsidRPr="00850AD0">
        <w:rPr>
          <w:rFonts w:ascii="Bookman Old Style" w:hAnsi="Bookman Old Style" w:cs="Calibri"/>
          <w:i/>
          <w:kern w:val="1"/>
          <w:lang w:eastAsia="de-DE"/>
        </w:rPr>
        <w:t>wunner</w:t>
      </w:r>
      <w:r w:rsidR="008530E8" w:rsidRPr="00850AD0">
        <w:rPr>
          <w:rFonts w:ascii="Bookman Old Style" w:hAnsi="Bookman Old Style" w:cs="Calibri"/>
          <w:i/>
          <w:kern w:val="1"/>
          <w:lang w:eastAsia="de-DE"/>
        </w:rPr>
        <w:t>li</w:t>
      </w:r>
      <w:r w:rsidR="00C51F17" w:rsidRPr="00850AD0">
        <w:rPr>
          <w:rFonts w:ascii="Bookman Old Style" w:hAnsi="Bookman Old Style" w:cs="Calibri"/>
          <w:i/>
          <w:kern w:val="1"/>
          <w:lang w:eastAsia="de-DE"/>
        </w:rPr>
        <w:t>k Mooijs</w:t>
      </w:r>
      <w:r w:rsidR="00C51F17" w:rsidRPr="00850AD0">
        <w:rPr>
          <w:rFonts w:ascii="Bookman Old Style" w:hAnsi="Bookman Old Style" w:cs="Calibri"/>
          <w:kern w:val="1"/>
          <w:lang w:eastAsia="de-DE"/>
        </w:rPr>
        <w:t xml:space="preserve"> – wunderbar Schönes; </w:t>
      </w:r>
      <w:r w:rsidR="008B4505" w:rsidRPr="00850AD0">
        <w:rPr>
          <w:rFonts w:ascii="Bookman Old Style" w:hAnsi="Bookman Old Style" w:cs="Calibri"/>
          <w:i/>
        </w:rPr>
        <w:t>Spieren</w:t>
      </w:r>
      <w:r w:rsidR="008B4505" w:rsidRPr="00850AD0">
        <w:rPr>
          <w:rFonts w:ascii="Bookman Old Style" w:hAnsi="Bookman Old Style" w:cs="Calibri"/>
        </w:rPr>
        <w:t xml:space="preserve"> – Halme, Gräser; </w:t>
      </w:r>
      <w:r w:rsidR="00C51F17" w:rsidRPr="00850AD0">
        <w:rPr>
          <w:rFonts w:ascii="Bookman Old Style" w:hAnsi="Bookman Old Style" w:cs="Calibri"/>
          <w:i/>
          <w:kern w:val="1"/>
          <w:lang w:eastAsia="de-DE"/>
        </w:rPr>
        <w:t>pruußen</w:t>
      </w:r>
      <w:r w:rsidR="008B4505" w:rsidRPr="00850AD0">
        <w:rPr>
          <w:rFonts w:ascii="Bookman Old Style" w:hAnsi="Bookman Old Style" w:cs="Calibri"/>
        </w:rPr>
        <w:t xml:space="preserve"> – niesen; </w:t>
      </w:r>
      <w:r w:rsidR="00C51F17" w:rsidRPr="00850AD0">
        <w:rPr>
          <w:rFonts w:ascii="Bookman Old Style" w:hAnsi="Bookman Old Style" w:cs="Calibri"/>
          <w:i/>
        </w:rPr>
        <w:t>ki</w:t>
      </w:r>
      <w:r w:rsidR="008B4505" w:rsidRPr="00850AD0">
        <w:rPr>
          <w:rFonts w:ascii="Bookman Old Style" w:hAnsi="Bookman Old Style" w:cs="Calibri"/>
          <w:i/>
        </w:rPr>
        <w:t>ddeln</w:t>
      </w:r>
      <w:r w:rsidR="008B4505" w:rsidRPr="00850AD0">
        <w:rPr>
          <w:rFonts w:ascii="Bookman Old Style" w:hAnsi="Bookman Old Style" w:cs="Calibri"/>
        </w:rPr>
        <w:t xml:space="preserve"> – kitzelten; </w:t>
      </w:r>
      <w:r w:rsidR="008B4505" w:rsidRPr="00850AD0">
        <w:rPr>
          <w:rFonts w:ascii="Bookman Old Style" w:hAnsi="Bookman Old Style" w:cs="Calibri"/>
          <w:i/>
        </w:rPr>
        <w:t>Buuk</w:t>
      </w:r>
      <w:r w:rsidR="008B4505" w:rsidRPr="00850AD0">
        <w:rPr>
          <w:rFonts w:ascii="Bookman Old Style" w:hAnsi="Bookman Old Style" w:cs="Calibri"/>
        </w:rPr>
        <w:t xml:space="preserve"> – Bauch; </w:t>
      </w:r>
      <w:r w:rsidR="000A14FF" w:rsidRPr="00850AD0">
        <w:rPr>
          <w:rFonts w:ascii="Bookman Old Style" w:hAnsi="Bookman Old Style" w:cs="Calibri"/>
          <w:i/>
          <w:kern w:val="1"/>
          <w:lang w:eastAsia="de-DE"/>
        </w:rPr>
        <w:t>drääijen</w:t>
      </w:r>
      <w:r w:rsidR="008B4505" w:rsidRPr="00850AD0">
        <w:rPr>
          <w:rFonts w:ascii="Bookman Old Style" w:hAnsi="Bookman Old Style" w:cs="Calibri"/>
        </w:rPr>
        <w:t xml:space="preserve"> – wirbeln, drehen; </w:t>
      </w:r>
      <w:r w:rsidR="00C51F17" w:rsidRPr="00850AD0">
        <w:rPr>
          <w:rFonts w:ascii="Bookman Old Style" w:hAnsi="Bookman Old Style" w:cs="Calibri"/>
          <w:i/>
        </w:rPr>
        <w:t>beleew</w:t>
      </w:r>
      <w:r w:rsidR="008B4505" w:rsidRPr="00850AD0">
        <w:rPr>
          <w:rFonts w:ascii="Bookman Old Style" w:hAnsi="Bookman Old Style" w:cs="Calibri"/>
          <w:i/>
        </w:rPr>
        <w:t>t</w:t>
      </w:r>
      <w:r w:rsidR="008B4505" w:rsidRPr="00850AD0">
        <w:rPr>
          <w:rFonts w:ascii="Bookman Old Style" w:hAnsi="Bookman Old Style" w:cs="Calibri"/>
        </w:rPr>
        <w:t xml:space="preserve"> – erlebt; </w:t>
      </w:r>
      <w:r w:rsidR="008B4505" w:rsidRPr="00850AD0">
        <w:rPr>
          <w:rFonts w:ascii="Bookman Old Style" w:hAnsi="Bookman Old Style" w:cs="Calibri"/>
          <w:i/>
        </w:rPr>
        <w:t>fluddern</w:t>
      </w:r>
      <w:r w:rsidR="008B4505" w:rsidRPr="00850AD0">
        <w:rPr>
          <w:rFonts w:ascii="Bookman Old Style" w:hAnsi="Bookman Old Style" w:cs="Calibri"/>
        </w:rPr>
        <w:t xml:space="preserve"> – flattern; </w:t>
      </w:r>
      <w:r w:rsidR="00C51F17" w:rsidRPr="00850AD0">
        <w:rPr>
          <w:rFonts w:ascii="Bookman Old Style" w:hAnsi="Bookman Old Style" w:cs="Calibri"/>
          <w:i/>
        </w:rPr>
        <w:t>souner Kracht</w:t>
      </w:r>
      <w:r w:rsidR="00C51F17" w:rsidRPr="00850AD0">
        <w:rPr>
          <w:rFonts w:ascii="Bookman Old Style" w:hAnsi="Bookman Old Style" w:cs="Calibri"/>
        </w:rPr>
        <w:t xml:space="preserve"> – ohne Kraft; </w:t>
      </w:r>
      <w:r w:rsidR="00C51F17" w:rsidRPr="00850AD0">
        <w:rPr>
          <w:rFonts w:ascii="Bookman Old Style" w:hAnsi="Bookman Old Style" w:cs="Calibri"/>
          <w:i/>
        </w:rPr>
        <w:t>d</w:t>
      </w:r>
      <w:r w:rsidR="008B4505" w:rsidRPr="00850AD0">
        <w:rPr>
          <w:rFonts w:ascii="Bookman Old Style" w:hAnsi="Bookman Old Style" w:cs="Calibri"/>
          <w:i/>
        </w:rPr>
        <w:t>al</w:t>
      </w:r>
      <w:r w:rsidR="00C51F17" w:rsidRPr="00850AD0">
        <w:rPr>
          <w:rFonts w:ascii="Bookman Old Style" w:hAnsi="Bookman Old Style" w:cs="Calibri"/>
          <w:i/>
        </w:rPr>
        <w:t>e ha</w:t>
      </w:r>
      <w:r w:rsidR="008B4505" w:rsidRPr="00850AD0">
        <w:rPr>
          <w:rFonts w:ascii="Bookman Old Style" w:hAnsi="Bookman Old Style" w:cs="Calibri"/>
          <w:i/>
        </w:rPr>
        <w:t>ngen</w:t>
      </w:r>
      <w:r w:rsidR="008B4505" w:rsidRPr="00850AD0">
        <w:rPr>
          <w:rFonts w:ascii="Bookman Old Style" w:hAnsi="Bookman Old Style" w:cs="Calibri"/>
        </w:rPr>
        <w:t xml:space="preserve"> – heruntergehangen; </w:t>
      </w:r>
      <w:r w:rsidR="00C51F17" w:rsidRPr="00850AD0">
        <w:rPr>
          <w:rFonts w:ascii="Bookman Old Style" w:hAnsi="Bookman Old Style" w:cs="Calibri"/>
        </w:rPr>
        <w:t>pessärde</w:t>
      </w:r>
      <w:r w:rsidR="008B4505" w:rsidRPr="00850AD0">
        <w:rPr>
          <w:rFonts w:ascii="Bookman Old Style" w:hAnsi="Bookman Old Style" w:cs="Calibri"/>
        </w:rPr>
        <w:t xml:space="preserve"> – passierte;  </w:t>
      </w:r>
      <w:r w:rsidR="000A14FF" w:rsidRPr="00850AD0">
        <w:rPr>
          <w:rFonts w:ascii="Bookman Old Style" w:hAnsi="Bookman Old Style" w:cs="Calibri"/>
          <w:i/>
          <w:kern w:val="1"/>
          <w:lang w:eastAsia="de-DE"/>
        </w:rPr>
        <w:t>swewen</w:t>
      </w:r>
      <w:r w:rsidR="000A14FF" w:rsidRPr="00850AD0">
        <w:rPr>
          <w:rFonts w:ascii="Bookman Old Style" w:hAnsi="Bookman Old Style" w:cs="Calibri"/>
          <w:kern w:val="1"/>
          <w:lang w:eastAsia="de-DE"/>
        </w:rPr>
        <w:t xml:space="preserve"> – schweben; </w:t>
      </w:r>
      <w:r w:rsidR="000A14FF" w:rsidRPr="00850AD0">
        <w:rPr>
          <w:rFonts w:ascii="Bookman Old Style" w:hAnsi="Bookman Old Style" w:cs="Calibri"/>
          <w:i/>
          <w:kern w:val="1"/>
          <w:lang w:eastAsia="de-DE"/>
        </w:rPr>
        <w:t>eene Feäre</w:t>
      </w:r>
      <w:r w:rsidR="000A14FF" w:rsidRPr="00850AD0">
        <w:rPr>
          <w:rFonts w:ascii="Bookman Old Style" w:hAnsi="Bookman Old Style" w:cs="Calibri"/>
          <w:kern w:val="1"/>
          <w:lang w:eastAsia="de-DE"/>
        </w:rPr>
        <w:t xml:space="preserve"> – eine Feder;</w:t>
      </w:r>
      <w:r w:rsidR="000A14FF" w:rsidRPr="00850AD0">
        <w:rPr>
          <w:rFonts w:ascii="Bookman Old Style" w:hAnsi="Bookman Old Style" w:cs="Calibri"/>
          <w:i/>
        </w:rPr>
        <w:t xml:space="preserve"> </w:t>
      </w:r>
      <w:r w:rsidR="001440A1" w:rsidRPr="00850AD0">
        <w:rPr>
          <w:rFonts w:ascii="Bookman Old Style" w:hAnsi="Bookman Old Style" w:cs="Calibri"/>
          <w:i/>
        </w:rPr>
        <w:t>Füürspije</w:t>
      </w:r>
      <w:r w:rsidR="004900B5" w:rsidRPr="00850AD0">
        <w:rPr>
          <w:rFonts w:ascii="Bookman Old Style" w:hAnsi="Bookman Old Style" w:cs="Calibri"/>
          <w:i/>
        </w:rPr>
        <w:t>n</w:t>
      </w:r>
      <w:r w:rsidR="004900B5" w:rsidRPr="00850AD0">
        <w:rPr>
          <w:rFonts w:ascii="Bookman Old Style" w:hAnsi="Bookman Old Style" w:cs="Calibri"/>
        </w:rPr>
        <w:t xml:space="preserve"> – Feuerspucken; </w:t>
      </w:r>
      <w:r w:rsidR="004900B5" w:rsidRPr="00850AD0">
        <w:rPr>
          <w:rFonts w:ascii="Bookman Old Style" w:hAnsi="Bookman Old Style" w:cs="Calibri"/>
          <w:i/>
        </w:rPr>
        <w:t>düch</w:t>
      </w:r>
      <w:r w:rsidR="00D527B7" w:rsidRPr="00850AD0">
        <w:rPr>
          <w:rFonts w:ascii="Bookman Old Style" w:hAnsi="Bookman Old Style" w:cs="Calibri"/>
          <w:i/>
        </w:rPr>
        <w:t>de</w:t>
      </w:r>
      <w:r w:rsidR="004900B5" w:rsidRPr="00850AD0">
        <w:rPr>
          <w:rFonts w:ascii="Bookman Old Style" w:hAnsi="Bookman Old Style" w:cs="Calibri"/>
          <w:i/>
        </w:rPr>
        <w:t xml:space="preserve"> em</w:t>
      </w:r>
      <w:r w:rsidR="00C51F17" w:rsidRPr="00850AD0">
        <w:rPr>
          <w:rFonts w:ascii="Bookman Old Style" w:hAnsi="Bookman Old Style" w:cs="Calibri"/>
        </w:rPr>
        <w:t xml:space="preserve"> – </w:t>
      </w:r>
      <w:r w:rsidR="00D527B7" w:rsidRPr="00850AD0">
        <w:rPr>
          <w:rFonts w:ascii="Bookman Old Style" w:hAnsi="Bookman Old Style" w:cs="Calibri"/>
        </w:rPr>
        <w:t>schien ihm, meinte/</w:t>
      </w:r>
      <w:r w:rsidR="00C51F17" w:rsidRPr="00850AD0">
        <w:rPr>
          <w:rFonts w:ascii="Bookman Old Style" w:hAnsi="Bookman Old Style" w:cs="Calibri"/>
        </w:rPr>
        <w:t xml:space="preserve">dachte er; </w:t>
      </w:r>
      <w:r w:rsidR="00C51F17" w:rsidRPr="00850AD0">
        <w:rPr>
          <w:rFonts w:ascii="Bookman Old Style" w:hAnsi="Bookman Old Style" w:cs="Calibri"/>
          <w:i/>
        </w:rPr>
        <w:t>eär</w:t>
      </w:r>
      <w:r w:rsidR="004900B5" w:rsidRPr="00850AD0">
        <w:rPr>
          <w:rFonts w:ascii="Bookman Old Style" w:hAnsi="Bookman Old Style" w:cs="Calibri"/>
        </w:rPr>
        <w:t xml:space="preserve"> – ihnen;</w:t>
      </w:r>
      <w:r w:rsidR="000A14FF" w:rsidRPr="00850AD0">
        <w:rPr>
          <w:rFonts w:ascii="Bookman Old Style" w:hAnsi="Bookman Old Style" w:cs="Calibri"/>
          <w:kern w:val="1"/>
          <w:lang w:eastAsia="de-DE"/>
        </w:rPr>
        <w:t xml:space="preserve"> </w:t>
      </w:r>
      <w:r w:rsidR="000A14FF" w:rsidRPr="00850AD0">
        <w:rPr>
          <w:rFonts w:ascii="Bookman Old Style" w:hAnsi="Bookman Old Style" w:cs="Calibri"/>
          <w:i/>
          <w:kern w:val="1"/>
          <w:lang w:eastAsia="de-DE"/>
        </w:rPr>
        <w:t>up te Stee</w:t>
      </w:r>
      <w:r w:rsidR="000A14FF" w:rsidRPr="00850AD0">
        <w:rPr>
          <w:rFonts w:ascii="Bookman Old Style" w:hAnsi="Bookman Old Style" w:cs="Calibri"/>
          <w:kern w:val="1"/>
          <w:lang w:eastAsia="de-DE"/>
        </w:rPr>
        <w:t xml:space="preserve"> - auf der Stelle;</w:t>
      </w:r>
      <w:r w:rsidR="004900B5" w:rsidRPr="00850AD0">
        <w:rPr>
          <w:rFonts w:ascii="Bookman Old Style" w:hAnsi="Bookman Old Style" w:cs="Calibri"/>
        </w:rPr>
        <w:t xml:space="preserve"> </w:t>
      </w:r>
      <w:r w:rsidR="00C51F17" w:rsidRPr="00850AD0">
        <w:rPr>
          <w:rFonts w:ascii="Bookman Old Style" w:hAnsi="Bookman Old Style" w:cs="Calibri"/>
          <w:i/>
        </w:rPr>
        <w:t>üm de Höke</w:t>
      </w:r>
      <w:r w:rsidR="00C51F17" w:rsidRPr="00850AD0">
        <w:rPr>
          <w:rFonts w:ascii="Bookman Old Style" w:hAnsi="Bookman Old Style" w:cs="Calibri"/>
        </w:rPr>
        <w:t xml:space="preserve"> </w:t>
      </w:r>
      <w:r w:rsidR="00C51F17" w:rsidRPr="00850AD0">
        <w:rPr>
          <w:rFonts w:ascii="Bookman Old Style" w:hAnsi="Bookman Old Style" w:cs="Calibri"/>
          <w:i/>
        </w:rPr>
        <w:t>luren</w:t>
      </w:r>
      <w:r w:rsidR="004900B5" w:rsidRPr="00850AD0">
        <w:rPr>
          <w:rFonts w:ascii="Bookman Old Style" w:hAnsi="Bookman Old Style" w:cs="Calibri"/>
        </w:rPr>
        <w:t xml:space="preserve"> – </w:t>
      </w:r>
      <w:r w:rsidR="00C51F17" w:rsidRPr="00850AD0">
        <w:rPr>
          <w:rFonts w:ascii="Bookman Old Style" w:hAnsi="Bookman Old Style" w:cs="Calibri"/>
        </w:rPr>
        <w:t>(misstrauisch) um die Ecke lauern</w:t>
      </w:r>
      <w:r w:rsidR="004900B5" w:rsidRPr="00850AD0">
        <w:rPr>
          <w:rFonts w:ascii="Bookman Old Style" w:hAnsi="Bookman Old Style" w:cs="Calibri"/>
        </w:rPr>
        <w:t>;</w:t>
      </w:r>
      <w:r w:rsidR="007F5779" w:rsidRPr="00850AD0">
        <w:rPr>
          <w:rFonts w:ascii="Bookman Old Style" w:hAnsi="Bookman Old Style" w:cs="Calibri"/>
        </w:rPr>
        <w:t xml:space="preserve"> </w:t>
      </w:r>
      <w:r w:rsidR="007F5779" w:rsidRPr="00850AD0">
        <w:rPr>
          <w:rFonts w:ascii="Bookman Old Style" w:hAnsi="Bookman Old Style" w:cs="Calibri"/>
          <w:i/>
        </w:rPr>
        <w:t>metgar</w:t>
      </w:r>
      <w:r w:rsidR="007F5779" w:rsidRPr="00850AD0">
        <w:rPr>
          <w:rFonts w:ascii="Bookman Old Style" w:hAnsi="Bookman Old Style" w:cs="Calibri"/>
        </w:rPr>
        <w:t xml:space="preserve"> – allmählich;</w:t>
      </w:r>
      <w:r w:rsidR="004900B5" w:rsidRPr="00850AD0">
        <w:rPr>
          <w:rFonts w:ascii="Bookman Old Style" w:hAnsi="Bookman Old Style" w:cs="Calibri"/>
        </w:rPr>
        <w:t xml:space="preserve"> </w:t>
      </w:r>
      <w:r w:rsidR="00D527B7" w:rsidRPr="00850AD0">
        <w:rPr>
          <w:rFonts w:ascii="Bookman Old Style" w:hAnsi="Bookman Old Style" w:cs="Calibri"/>
          <w:i/>
        </w:rPr>
        <w:t>d</w:t>
      </w:r>
      <w:r w:rsidR="007F5779" w:rsidRPr="00850AD0">
        <w:rPr>
          <w:rFonts w:ascii="Bookman Old Style" w:hAnsi="Bookman Old Style" w:cs="Calibri"/>
          <w:i/>
        </w:rPr>
        <w:t>ruut krop</w:t>
      </w:r>
      <w:r w:rsidR="004900B5" w:rsidRPr="00850AD0">
        <w:rPr>
          <w:rFonts w:ascii="Bookman Old Style" w:hAnsi="Bookman Old Style" w:cs="Calibri"/>
          <w:i/>
        </w:rPr>
        <w:t>pen</w:t>
      </w:r>
      <w:r w:rsidR="004900B5" w:rsidRPr="00850AD0">
        <w:rPr>
          <w:rFonts w:ascii="Bookman Old Style" w:hAnsi="Bookman Old Style" w:cs="Calibri"/>
        </w:rPr>
        <w:t xml:space="preserve"> – heraus</w:t>
      </w:r>
      <w:r w:rsidR="007F5779" w:rsidRPr="00850AD0">
        <w:rPr>
          <w:rFonts w:ascii="Bookman Old Style" w:hAnsi="Bookman Old Style" w:cs="Calibri"/>
        </w:rPr>
        <w:t xml:space="preserve"> gekrochen</w:t>
      </w:r>
      <w:r w:rsidR="004900B5" w:rsidRPr="00850AD0">
        <w:rPr>
          <w:rFonts w:ascii="Bookman Old Style" w:hAnsi="Bookman Old Style" w:cs="Calibri"/>
        </w:rPr>
        <w:t xml:space="preserve">; </w:t>
      </w:r>
      <w:r w:rsidR="00D527B7" w:rsidRPr="00850AD0">
        <w:rPr>
          <w:rFonts w:ascii="Bookman Old Style" w:hAnsi="Bookman Old Style" w:cs="Calibri"/>
          <w:i/>
        </w:rPr>
        <w:t>lü</w:t>
      </w:r>
      <w:r w:rsidR="004900B5" w:rsidRPr="00850AD0">
        <w:rPr>
          <w:rFonts w:ascii="Bookman Old Style" w:hAnsi="Bookman Old Style" w:cs="Calibri"/>
          <w:i/>
        </w:rPr>
        <w:t>stern</w:t>
      </w:r>
      <w:r w:rsidR="004900B5" w:rsidRPr="00850AD0">
        <w:rPr>
          <w:rFonts w:ascii="Bookman Old Style" w:hAnsi="Bookman Old Style" w:cs="Calibri"/>
        </w:rPr>
        <w:t xml:space="preserve"> – zuhören; </w:t>
      </w:r>
      <w:r w:rsidR="004900B5" w:rsidRPr="00850AD0">
        <w:rPr>
          <w:rFonts w:ascii="Bookman Old Style" w:hAnsi="Bookman Old Style" w:cs="Calibri"/>
          <w:i/>
        </w:rPr>
        <w:t>bi</w:t>
      </w:r>
      <w:r w:rsidR="00D527B7" w:rsidRPr="00850AD0">
        <w:rPr>
          <w:rFonts w:ascii="Bookman Old Style" w:hAnsi="Bookman Old Style" w:cs="Calibri"/>
          <w:i/>
        </w:rPr>
        <w:t>jtieden</w:t>
      </w:r>
      <w:r w:rsidR="004900B5" w:rsidRPr="00850AD0">
        <w:rPr>
          <w:rFonts w:ascii="Bookman Old Style" w:hAnsi="Bookman Old Style" w:cs="Calibri"/>
        </w:rPr>
        <w:t xml:space="preserve"> – allmählich; </w:t>
      </w:r>
      <w:r w:rsidR="00D527B7" w:rsidRPr="00850AD0">
        <w:rPr>
          <w:rFonts w:ascii="Bookman Old Style" w:hAnsi="Bookman Old Style" w:cs="Calibri"/>
          <w:i/>
        </w:rPr>
        <w:t>mooij</w:t>
      </w:r>
      <w:r w:rsidR="004900B5" w:rsidRPr="00850AD0">
        <w:rPr>
          <w:rFonts w:ascii="Bookman Old Style" w:hAnsi="Bookman Old Style" w:cs="Calibri"/>
        </w:rPr>
        <w:t xml:space="preserve"> – hübsch; </w:t>
      </w:r>
      <w:r w:rsidR="00D527B7" w:rsidRPr="00850AD0">
        <w:rPr>
          <w:rFonts w:ascii="Bookman Old Style" w:hAnsi="Bookman Old Style" w:cs="Calibri"/>
          <w:i/>
        </w:rPr>
        <w:t>gewahr wonn</w:t>
      </w:r>
      <w:r w:rsidR="004900B5" w:rsidRPr="00850AD0">
        <w:rPr>
          <w:rFonts w:ascii="Bookman Old Style" w:hAnsi="Bookman Old Style" w:cs="Calibri"/>
          <w:i/>
        </w:rPr>
        <w:t>en</w:t>
      </w:r>
      <w:r w:rsidR="004900B5" w:rsidRPr="00850AD0">
        <w:rPr>
          <w:rFonts w:ascii="Bookman Old Style" w:hAnsi="Bookman Old Style" w:cs="Calibri"/>
        </w:rPr>
        <w:t xml:space="preserve"> </w:t>
      </w:r>
      <w:r w:rsidR="0083675F" w:rsidRPr="00850AD0">
        <w:rPr>
          <w:rFonts w:ascii="Bookman Old Style" w:hAnsi="Bookman Old Style" w:cs="Calibri"/>
        </w:rPr>
        <w:t>– bemerkten (gewahr wurden);</w:t>
      </w:r>
      <w:r w:rsidR="004900B5" w:rsidRPr="00850AD0">
        <w:rPr>
          <w:rFonts w:ascii="Bookman Old Style" w:hAnsi="Bookman Old Style" w:cs="Calibri"/>
        </w:rPr>
        <w:t xml:space="preserve"> </w:t>
      </w:r>
      <w:r w:rsidR="00D527B7" w:rsidRPr="00850AD0">
        <w:rPr>
          <w:rFonts w:ascii="Bookman Old Style" w:hAnsi="Bookman Old Style" w:cs="Calibri"/>
          <w:i/>
        </w:rPr>
        <w:t>lunsch</w:t>
      </w:r>
      <w:r w:rsidR="00D527B7" w:rsidRPr="00850AD0">
        <w:rPr>
          <w:rFonts w:ascii="Bookman Old Style" w:hAnsi="Bookman Old Style" w:cs="Calibri"/>
        </w:rPr>
        <w:t xml:space="preserve"> – griesgrämig</w:t>
      </w:r>
      <w:r w:rsidR="004900B5" w:rsidRPr="00850AD0">
        <w:rPr>
          <w:rFonts w:ascii="Bookman Old Style" w:hAnsi="Bookman Old Style" w:cs="Calibri"/>
        </w:rPr>
        <w:t xml:space="preserve">; </w:t>
      </w:r>
      <w:r w:rsidR="0083675F" w:rsidRPr="00850AD0">
        <w:rPr>
          <w:rFonts w:ascii="Bookman Old Style" w:hAnsi="Bookman Old Style" w:cs="Calibri"/>
          <w:i/>
          <w:kern w:val="1"/>
          <w:lang w:eastAsia="de-DE"/>
        </w:rPr>
        <w:t>Bliedschup</w:t>
      </w:r>
      <w:r w:rsidR="0083675F" w:rsidRPr="00850AD0">
        <w:rPr>
          <w:rFonts w:ascii="Bookman Old Style" w:hAnsi="Bookman Old Style" w:cs="Calibri"/>
          <w:i/>
        </w:rPr>
        <w:t xml:space="preserve"> – </w:t>
      </w:r>
      <w:r w:rsidR="0083675F" w:rsidRPr="00850AD0">
        <w:rPr>
          <w:rFonts w:ascii="Bookman Old Style" w:hAnsi="Bookman Old Style" w:cs="Calibri"/>
        </w:rPr>
        <w:t>Freude</w:t>
      </w:r>
      <w:r w:rsidR="0083675F" w:rsidRPr="00850AD0">
        <w:rPr>
          <w:rFonts w:ascii="Bookman Old Style" w:hAnsi="Bookman Old Style" w:cs="Calibri"/>
          <w:i/>
        </w:rPr>
        <w:t xml:space="preserve">; </w:t>
      </w:r>
      <w:r w:rsidR="00D527B7" w:rsidRPr="00850AD0">
        <w:rPr>
          <w:rFonts w:ascii="Bookman Old Style" w:hAnsi="Bookman Old Style" w:cs="Calibri"/>
          <w:i/>
        </w:rPr>
        <w:t>Kühlte</w:t>
      </w:r>
      <w:r w:rsidR="004900B5" w:rsidRPr="00850AD0">
        <w:rPr>
          <w:rFonts w:ascii="Bookman Old Style" w:hAnsi="Bookman Old Style" w:cs="Calibri"/>
        </w:rPr>
        <w:t xml:space="preserve"> – Kälte;</w:t>
      </w:r>
      <w:r w:rsidR="00D527B7" w:rsidRPr="00850AD0">
        <w:rPr>
          <w:rFonts w:ascii="Bookman Old Style" w:hAnsi="Bookman Old Style" w:cs="Calibri"/>
        </w:rPr>
        <w:t xml:space="preserve"> </w:t>
      </w:r>
      <w:r w:rsidR="00D527B7" w:rsidRPr="00850AD0">
        <w:rPr>
          <w:rFonts w:ascii="Bookman Old Style" w:hAnsi="Bookman Old Style" w:cs="Calibri"/>
          <w:i/>
          <w:kern w:val="1"/>
          <w:lang w:eastAsia="de-DE"/>
        </w:rPr>
        <w:t>durde</w:t>
      </w:r>
      <w:r w:rsidR="00D527B7" w:rsidRPr="00850AD0">
        <w:rPr>
          <w:rFonts w:ascii="Bookman Old Style" w:hAnsi="Bookman Old Style" w:cs="Calibri"/>
          <w:kern w:val="1"/>
          <w:lang w:eastAsia="de-DE"/>
        </w:rPr>
        <w:t xml:space="preserve"> – dauerte; </w:t>
      </w:r>
      <w:r w:rsidR="00D527B7" w:rsidRPr="00850AD0">
        <w:rPr>
          <w:rFonts w:ascii="Bookman Old Style" w:hAnsi="Bookman Old Style" w:cs="Calibri"/>
          <w:i/>
        </w:rPr>
        <w:t>Schrickachtige</w:t>
      </w:r>
      <w:r w:rsidR="004900B5" w:rsidRPr="00850AD0">
        <w:rPr>
          <w:rFonts w:ascii="Bookman Old Style" w:hAnsi="Bookman Old Style" w:cs="Calibri"/>
        </w:rPr>
        <w:t xml:space="preserve"> – Ängstl</w:t>
      </w:r>
      <w:r w:rsidR="004900B5" w:rsidRPr="00850AD0">
        <w:rPr>
          <w:rFonts w:ascii="Bookman Old Style" w:hAnsi="Bookman Old Style"/>
        </w:rPr>
        <w:t>ichkeit</w:t>
      </w:r>
    </w:p>
    <w:sectPr w:rsidR="0099302F" w:rsidRPr="00850AD0" w:rsidSect="00BF3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1134" w:bottom="1134" w:left="1134" w:header="720" w:footer="720" w:gutter="0"/>
      <w:lnNumType w:countBy="5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C1" w:rsidRDefault="00527FC1" w:rsidP="007245C8">
      <w:r>
        <w:separator/>
      </w:r>
    </w:p>
  </w:endnote>
  <w:endnote w:type="continuationSeparator" w:id="0">
    <w:p w:rsidR="00527FC1" w:rsidRDefault="00527FC1" w:rsidP="0072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2" w:rsidRDefault="00E56F0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D0" w:rsidRDefault="00850AD0" w:rsidP="00850AD0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850AD0" w:rsidRDefault="00624D04" w:rsidP="00850AD0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Georg Christoph</w:t>
    </w:r>
    <w:r w:rsidR="0029703F">
      <w:rPr>
        <w:rFonts w:ascii="Calibri" w:hAnsi="Calibri"/>
        <w:kern w:val="14"/>
        <w:sz w:val="14"/>
        <w:szCs w:val="14"/>
      </w:rPr>
      <w:t xml:space="preserve"> Lichtenberg</w:t>
    </w:r>
  </w:p>
  <w:p w:rsidR="00850AD0" w:rsidRDefault="00850AD0" w:rsidP="00850AD0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Übertragung: </w:t>
    </w:r>
    <w:r w:rsidR="0029703F">
      <w:rPr>
        <w:rFonts w:ascii="Calibri" w:hAnsi="Calibri"/>
        <w:kern w:val="14"/>
        <w:sz w:val="14"/>
        <w:szCs w:val="14"/>
        <w:lang w:val="de-DE"/>
      </w:rPr>
      <w:t>Heiko Frese/</w:t>
    </w:r>
    <w:r>
      <w:rPr>
        <w:rFonts w:ascii="Calibri" w:hAnsi="Calibri"/>
        <w:kern w:val="14"/>
        <w:sz w:val="14"/>
        <w:szCs w:val="14"/>
      </w:rPr>
      <w:t>Johanna Stiepel</w:t>
    </w:r>
  </w:p>
  <w:p w:rsidR="00850AD0" w:rsidRPr="00745AA6" w:rsidRDefault="00850AD0" w:rsidP="00850AD0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745AA6">
      <w:rPr>
        <w:rFonts w:ascii="Calibri" w:hAnsi="Calibri"/>
        <w:kern w:val="14"/>
        <w:sz w:val="14"/>
        <w:szCs w:val="14"/>
      </w:rPr>
      <w:t>Lizenz: CC-SA-BY-NC</w:t>
    </w:r>
  </w:p>
  <w:p w:rsidR="00850AD0" w:rsidRPr="00E56F02" w:rsidRDefault="00850AD0" w:rsidP="00850AD0">
    <w:pPr>
      <w:pStyle w:val="Fuzeile"/>
      <w:ind w:left="709" w:hanging="709"/>
      <w:rPr>
        <w:lang w:val="de-DE"/>
      </w:rPr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</w:t>
    </w:r>
    <w:r w:rsidR="00E56F02">
      <w:rPr>
        <w:rFonts w:ascii="Calibri" w:hAnsi="Calibri"/>
        <w:kern w:val="14"/>
        <w:sz w:val="14"/>
        <w:szCs w:val="14"/>
        <w:lang w:val="de-DE"/>
      </w:rPr>
      <w:t>eiko.</w:t>
    </w:r>
    <w:r>
      <w:rPr>
        <w:rFonts w:ascii="Calibri" w:hAnsi="Calibri"/>
        <w:kern w:val="14"/>
        <w:sz w:val="14"/>
        <w:szCs w:val="14"/>
      </w:rPr>
      <w:t>frese@</w:t>
    </w:r>
    <w:r w:rsidR="00E56F02">
      <w:rPr>
        <w:rFonts w:ascii="Calibri" w:hAnsi="Calibri"/>
        <w:kern w:val="14"/>
        <w:sz w:val="14"/>
        <w:szCs w:val="14"/>
        <w:lang w:val="de-DE"/>
      </w:rPr>
      <w:t>nlschb.de</w:t>
    </w:r>
    <w:r>
      <w:rPr>
        <w:rFonts w:ascii="Calibri" w:hAnsi="Calibri"/>
        <w:kern w:val="14"/>
        <w:sz w:val="14"/>
        <w:szCs w:val="14"/>
      </w:rPr>
      <w:t>.</w:t>
    </w:r>
  </w:p>
  <w:p w:rsidR="0072143D" w:rsidRPr="00850AD0" w:rsidRDefault="0072143D" w:rsidP="00850AD0">
    <w:pPr>
      <w:pStyle w:val="Fuzeile"/>
      <w:rPr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2" w:rsidRDefault="00E56F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C1" w:rsidRDefault="00527FC1" w:rsidP="007245C8">
      <w:r>
        <w:separator/>
      </w:r>
    </w:p>
  </w:footnote>
  <w:footnote w:type="continuationSeparator" w:id="0">
    <w:p w:rsidR="00527FC1" w:rsidRDefault="00527FC1" w:rsidP="00724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2" w:rsidRDefault="00E56F0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3D" w:rsidRDefault="0072143D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8B2768">
      <w:rPr>
        <w:noProof/>
      </w:rPr>
      <w:t>1</w:t>
    </w:r>
    <w:r>
      <w:fldChar w:fldCharType="end"/>
    </w:r>
  </w:p>
  <w:p w:rsidR="0072143D" w:rsidRDefault="0072143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2" w:rsidRDefault="00E56F0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4C5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6D0"/>
    <w:rsid w:val="00036381"/>
    <w:rsid w:val="00051A61"/>
    <w:rsid w:val="000749D6"/>
    <w:rsid w:val="000A14FF"/>
    <w:rsid w:val="000B393E"/>
    <w:rsid w:val="000E5482"/>
    <w:rsid w:val="001440A1"/>
    <w:rsid w:val="00192840"/>
    <w:rsid w:val="00197650"/>
    <w:rsid w:val="001A1021"/>
    <w:rsid w:val="001C4F70"/>
    <w:rsid w:val="001E0545"/>
    <w:rsid w:val="00210BAC"/>
    <w:rsid w:val="00233BBF"/>
    <w:rsid w:val="0029703F"/>
    <w:rsid w:val="002B1729"/>
    <w:rsid w:val="003D7A1D"/>
    <w:rsid w:val="00485FFC"/>
    <w:rsid w:val="004900B5"/>
    <w:rsid w:val="004C2737"/>
    <w:rsid w:val="004C47AA"/>
    <w:rsid w:val="004D2F7E"/>
    <w:rsid w:val="004F1DA0"/>
    <w:rsid w:val="00527FC1"/>
    <w:rsid w:val="00537AE5"/>
    <w:rsid w:val="005434B7"/>
    <w:rsid w:val="005733AF"/>
    <w:rsid w:val="00576F0C"/>
    <w:rsid w:val="005956D0"/>
    <w:rsid w:val="005B4F21"/>
    <w:rsid w:val="00624D04"/>
    <w:rsid w:val="00685744"/>
    <w:rsid w:val="006A41CC"/>
    <w:rsid w:val="006F624E"/>
    <w:rsid w:val="006F7BC4"/>
    <w:rsid w:val="0072143D"/>
    <w:rsid w:val="007245C8"/>
    <w:rsid w:val="0073060A"/>
    <w:rsid w:val="007768D1"/>
    <w:rsid w:val="00783878"/>
    <w:rsid w:val="007A39A8"/>
    <w:rsid w:val="007C2A63"/>
    <w:rsid w:val="007C3EAB"/>
    <w:rsid w:val="007D5F5C"/>
    <w:rsid w:val="007F5779"/>
    <w:rsid w:val="00824BCC"/>
    <w:rsid w:val="0083675F"/>
    <w:rsid w:val="00850AD0"/>
    <w:rsid w:val="00852E06"/>
    <w:rsid w:val="008530E8"/>
    <w:rsid w:val="00892F7A"/>
    <w:rsid w:val="008B2768"/>
    <w:rsid w:val="008B4505"/>
    <w:rsid w:val="00942EBE"/>
    <w:rsid w:val="00983F64"/>
    <w:rsid w:val="0099302F"/>
    <w:rsid w:val="009C0AE7"/>
    <w:rsid w:val="009E0783"/>
    <w:rsid w:val="009E1BC8"/>
    <w:rsid w:val="00A66B0F"/>
    <w:rsid w:val="00AD31BC"/>
    <w:rsid w:val="00B85690"/>
    <w:rsid w:val="00B932FB"/>
    <w:rsid w:val="00BF36CF"/>
    <w:rsid w:val="00C5185E"/>
    <w:rsid w:val="00C51F17"/>
    <w:rsid w:val="00C96CB6"/>
    <w:rsid w:val="00CE4017"/>
    <w:rsid w:val="00D06F16"/>
    <w:rsid w:val="00D4078C"/>
    <w:rsid w:val="00D527B7"/>
    <w:rsid w:val="00D92294"/>
    <w:rsid w:val="00E43030"/>
    <w:rsid w:val="00E56F02"/>
    <w:rsid w:val="00E84A6E"/>
    <w:rsid w:val="00F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  <w:lang/>
    </w:rPr>
  </w:style>
  <w:style w:type="character" w:default="1" w:styleId="Absatz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xtkrper">
    <w:name w:val="Body Text"/>
    <w:basedOn w:val="Standard"/>
    <w:link w:val="TextkrperZeichen"/>
    <w:uiPriority w:val="99"/>
    <w:pPr>
      <w:spacing w:after="120"/>
    </w:pPr>
    <w:rPr>
      <w:lang w:val="x-none"/>
    </w:rPr>
  </w:style>
  <w:style w:type="character" w:customStyle="1" w:styleId="TextkrperZeichen">
    <w:name w:val="Textkörper Zeichen"/>
    <w:link w:val="Textkrper"/>
    <w:uiPriority w:val="99"/>
    <w:semiHidden/>
    <w:locked/>
    <w:rPr>
      <w:rFonts w:ascii="Times New Roman" w:eastAsia="Arial Unicode MS" w:hAnsi="Times New Roman" w:cs="Times New Roman"/>
      <w:sz w:val="24"/>
      <w:szCs w:val="24"/>
      <w:lang w:val="x-none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</w:style>
  <w:style w:type="paragraph" w:styleId="Kopfzeile">
    <w:name w:val="header"/>
    <w:basedOn w:val="Standard"/>
    <w:link w:val="KopfzeileZeichen"/>
    <w:uiPriority w:val="99"/>
    <w:unhideWhenUsed/>
    <w:rsid w:val="007245C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link w:val="Kopfzeile"/>
    <w:uiPriority w:val="99"/>
    <w:rsid w:val="007245C8"/>
    <w:rPr>
      <w:rFonts w:ascii="Times New Roman" w:eastAsia="Arial Unicode MS" w:hAnsi="Times New Roman"/>
      <w:sz w:val="24"/>
      <w:szCs w:val="24"/>
      <w:lang/>
    </w:rPr>
  </w:style>
  <w:style w:type="paragraph" w:styleId="Fuzeile">
    <w:name w:val="footer"/>
    <w:basedOn w:val="Standard"/>
    <w:link w:val="FuzeileZeichen"/>
    <w:uiPriority w:val="99"/>
    <w:unhideWhenUsed/>
    <w:rsid w:val="007245C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7245C8"/>
    <w:rPr>
      <w:rFonts w:ascii="Times New Roman" w:eastAsia="Arial Unicode MS" w:hAnsi="Times New Roman"/>
      <w:sz w:val="24"/>
      <w:szCs w:val="24"/>
      <w:lang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45C8"/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7245C8"/>
    <w:rPr>
      <w:rFonts w:ascii="Tahoma" w:eastAsia="Arial Unicode MS" w:hAnsi="Tahoma" w:cs="Tahoma"/>
      <w:sz w:val="16"/>
      <w:szCs w:val="16"/>
      <w:lang/>
    </w:rPr>
  </w:style>
  <w:style w:type="character" w:styleId="Zeilennummer">
    <w:name w:val="line number"/>
    <w:uiPriority w:val="99"/>
    <w:semiHidden/>
    <w:unhideWhenUsed/>
    <w:rsid w:val="00BF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4F48-61AF-A14B-BB31-B681E473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4763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2012-12-21T07:02:00Z</cp:lastPrinted>
  <dcterms:created xsi:type="dcterms:W3CDTF">2021-04-07T08:39:00Z</dcterms:created>
  <dcterms:modified xsi:type="dcterms:W3CDTF">2021-04-07T08:39:00Z</dcterms:modified>
</cp:coreProperties>
</file>