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A2" w:rsidRDefault="00866AA2">
      <w:pPr>
        <w:spacing w:after="120" w:line="288" w:lineRule="auto"/>
        <w:jc w:val="both"/>
        <w:rPr>
          <w:rFonts w:ascii="Bookman Old Style" w:hAnsi="Bookman Old Style"/>
          <w:b/>
          <w:sz w:val="24"/>
          <w:szCs w:val="24"/>
        </w:rPr>
      </w:pPr>
      <w:bookmarkStart w:id="0" w:name="_GoBack"/>
      <w:bookmarkEnd w:id="0"/>
      <w:r>
        <w:rPr>
          <w:rFonts w:ascii="Bookman Old Style" w:hAnsi="Bookman Old Style"/>
          <w:b/>
          <w:sz w:val="24"/>
          <w:szCs w:val="24"/>
        </w:rPr>
        <w:t>Inparken is gor nich so licht!</w:t>
      </w:r>
    </w:p>
    <w:p w:rsidR="007F58A8" w:rsidRPr="00B6751E" w:rsidRDefault="00866AA2" w:rsidP="00B6751E">
      <w:pPr>
        <w:spacing w:after="120" w:line="288" w:lineRule="auto"/>
        <w:jc w:val="both"/>
        <w:rPr>
          <w:rFonts w:ascii="Bookman Old Style" w:hAnsi="Bookman Old Style"/>
          <w:sz w:val="24"/>
          <w:szCs w:val="24"/>
        </w:rPr>
      </w:pPr>
      <w:r w:rsidRPr="00B6751E">
        <w:rPr>
          <w:rFonts w:ascii="Bookman Old Style" w:hAnsi="Bookman Old Style"/>
          <w:sz w:val="24"/>
          <w:szCs w:val="24"/>
        </w:rPr>
        <w:t>van</w:t>
      </w:r>
      <w:r w:rsidRPr="00B6751E">
        <w:rPr>
          <w:rFonts w:ascii="Bookman Old Style" w:hAnsi="Bookman Old Style"/>
          <w:b/>
          <w:sz w:val="24"/>
          <w:szCs w:val="24"/>
        </w:rPr>
        <w:t xml:space="preserve"> </w:t>
      </w:r>
      <w:r w:rsidRPr="00B6751E">
        <w:rPr>
          <w:rFonts w:ascii="Bookman Old Style" w:hAnsi="Bookman Old Style"/>
          <w:sz w:val="24"/>
          <w:szCs w:val="24"/>
        </w:rPr>
        <w:t>Hans-Hinrich Kahrs</w:t>
      </w:r>
      <w:r w:rsidR="00B6751E" w:rsidRPr="00B6751E">
        <w:rPr>
          <w:rFonts w:ascii="Bookman Old Style" w:hAnsi="Bookman Old Style"/>
          <w:sz w:val="24"/>
          <w:szCs w:val="24"/>
        </w:rPr>
        <w:t>, in</w:t>
      </w:r>
      <w:r w:rsidR="00B6751E">
        <w:rPr>
          <w:rFonts w:ascii="Bookman Old Style" w:hAnsi="Bookman Old Style"/>
          <w:sz w:val="24"/>
          <w:szCs w:val="24"/>
        </w:rPr>
        <w:t>’t</w:t>
      </w:r>
      <w:r w:rsidR="00DE36AF" w:rsidRPr="00B6751E">
        <w:rPr>
          <w:rFonts w:ascii="Bookman Old Style" w:hAnsi="Bookman Old Style"/>
          <w:sz w:val="24"/>
          <w:szCs w:val="24"/>
        </w:rPr>
        <w:t xml:space="preserve"> Groafschupper Platt</w:t>
      </w:r>
      <w:r w:rsidR="00B6751E">
        <w:rPr>
          <w:rFonts w:ascii="Bookman Old Style" w:hAnsi="Bookman Old Style"/>
          <w:sz w:val="24"/>
          <w:szCs w:val="24"/>
        </w:rPr>
        <w:t xml:space="preserve"> oawersett’</w:t>
      </w:r>
      <w:r w:rsidR="007F58A8" w:rsidRPr="00B6751E">
        <w:rPr>
          <w:rFonts w:ascii="Bookman Old Style" w:hAnsi="Bookman Old Style"/>
          <w:sz w:val="24"/>
          <w:szCs w:val="24"/>
        </w:rPr>
        <w:t xml:space="preserve"> van Gerda Rieger</w:t>
      </w:r>
    </w:p>
    <w:p w:rsidR="007F58A8" w:rsidRDefault="007F58A8">
      <w:pPr>
        <w:pStyle w:val="Textkrper"/>
        <w:spacing w:after="120" w:line="288" w:lineRule="auto"/>
        <w:ind w:right="0"/>
        <w:jc w:val="both"/>
        <w:rPr>
          <w:rFonts w:ascii="Bookman Old Style" w:hAnsi="Bookman Old Style"/>
          <w:szCs w:val="24"/>
        </w:rPr>
      </w:pPr>
    </w:p>
    <w:p w:rsidR="002A26AB" w:rsidRDefault="00866AA2">
      <w:pPr>
        <w:pStyle w:val="Textkrper"/>
        <w:spacing w:after="120" w:line="288" w:lineRule="auto"/>
        <w:ind w:right="0"/>
        <w:jc w:val="both"/>
        <w:rPr>
          <w:rFonts w:ascii="Bookman Old Style" w:hAnsi="Bookman Old Style"/>
          <w:szCs w:val="24"/>
        </w:rPr>
      </w:pPr>
      <w:r w:rsidRPr="007F58A8">
        <w:rPr>
          <w:rFonts w:ascii="Bookman Old Style" w:hAnsi="Bookman Old Style"/>
          <w:szCs w:val="24"/>
          <w:lang w:val="nl-NL"/>
        </w:rPr>
        <w:t xml:space="preserve">Dat Autoföaren dött bi ouns meesttiets mien Moder, soa lang ik däinken kann. </w:t>
      </w:r>
      <w:r>
        <w:rPr>
          <w:rFonts w:ascii="Bookman Old Style" w:hAnsi="Bookman Old Style"/>
          <w:szCs w:val="24"/>
        </w:rPr>
        <w:t>As ik noch kläin wass, hebb ik is moal froggt, woarüm se Vaare nich faaker föaren lött.</w:t>
      </w:r>
    </w:p>
    <w:p w:rsidR="002A26AB" w:rsidRDefault="00866AA2">
      <w:pPr>
        <w:pStyle w:val="Textkrper"/>
        <w:spacing w:after="120" w:line="288" w:lineRule="auto"/>
        <w:ind w:right="0"/>
        <w:jc w:val="both"/>
        <w:rPr>
          <w:rFonts w:ascii="Bookman Old Style" w:hAnsi="Bookman Old Style"/>
          <w:szCs w:val="24"/>
        </w:rPr>
      </w:pPr>
      <w:r>
        <w:rPr>
          <w:rFonts w:ascii="Bookman Old Style" w:hAnsi="Bookman Old Style"/>
          <w:szCs w:val="24"/>
        </w:rPr>
        <w:t>Doar hef se blooß to mi seggt: Wees bliede, dat ick föaren doo. Doarbi is he noch gar nich so ault, mien Vaare meen ik, eerst sessunveertig. Men met dat Autoföaren heff he dat nich soa. Wenn he moal sölws an’t Stüür mött, boah äih, dann waa di futt. Dat Inkoapen, dat is nämlich siene Saake. Mien Moore stritt sik doar nich üm, stunnenla</w:t>
      </w:r>
      <w:r w:rsidR="0084692C">
        <w:rPr>
          <w:rFonts w:ascii="Bookman Old Style" w:hAnsi="Bookman Old Style"/>
          <w:szCs w:val="24"/>
        </w:rPr>
        <w:t>u</w:t>
      </w:r>
      <w:r>
        <w:rPr>
          <w:rFonts w:ascii="Bookman Old Style" w:hAnsi="Bookman Old Style"/>
          <w:szCs w:val="24"/>
        </w:rPr>
        <w:t>ng an de Kasse antestoahn, un mien Vare wett genau, wo de besten Sonderangebote stoat</w:t>
      </w:r>
      <w:r w:rsidR="0084692C">
        <w:rPr>
          <w:rFonts w:ascii="Bookman Old Style" w:hAnsi="Bookman Old Style"/>
          <w:szCs w:val="24"/>
        </w:rPr>
        <w:t>’</w:t>
      </w:r>
      <w:r>
        <w:rPr>
          <w:rFonts w:ascii="Bookman Old Style" w:hAnsi="Bookman Old Style"/>
          <w:szCs w:val="24"/>
        </w:rPr>
        <w:t xml:space="preserve">, egoal: Tomaten of Seepenpulver. Men sien Autoföaren wodd doardöar ok nich better. Eeärst jagg he den tweeden Gang hoog bis füfftich un dann knallt he foart den veerten drin. </w:t>
      </w:r>
      <w:r w:rsidRPr="007F58A8">
        <w:rPr>
          <w:rFonts w:ascii="Bookman Old Style" w:hAnsi="Bookman Old Style"/>
          <w:szCs w:val="24"/>
          <w:lang w:val="nl-NL"/>
        </w:rPr>
        <w:t>Dat spoart eenmo</w:t>
      </w:r>
      <w:r w:rsidR="007F58A8">
        <w:rPr>
          <w:rFonts w:ascii="Bookman Old Style" w:hAnsi="Bookman Old Style"/>
          <w:szCs w:val="24"/>
          <w:lang w:val="nl-NL"/>
        </w:rPr>
        <w:t>al schalten, segg he aait. Un wu</w:t>
      </w:r>
      <w:r w:rsidR="00B6751E">
        <w:rPr>
          <w:rFonts w:ascii="Bookman Old Style" w:hAnsi="Bookman Old Style"/>
          <w:szCs w:val="24"/>
          <w:lang w:val="nl-NL"/>
        </w:rPr>
        <w:t xml:space="preserve"> he föart!!!!!! </w:t>
      </w:r>
      <w:r w:rsidRPr="007F58A8">
        <w:rPr>
          <w:rFonts w:ascii="Bookman Old Style" w:hAnsi="Bookman Old Style"/>
          <w:szCs w:val="24"/>
          <w:lang w:val="nl-NL"/>
        </w:rPr>
        <w:t>Soa lang at</w:t>
      </w:r>
      <w:r w:rsidR="0084692C">
        <w:rPr>
          <w:rFonts w:ascii="Bookman Old Style" w:hAnsi="Bookman Old Style"/>
          <w:szCs w:val="24"/>
          <w:lang w:val="nl-NL"/>
        </w:rPr>
        <w:t>’</w:t>
      </w:r>
      <w:r w:rsidRPr="007F58A8">
        <w:rPr>
          <w:rFonts w:ascii="Bookman Old Style" w:hAnsi="Bookman Old Style"/>
          <w:szCs w:val="24"/>
          <w:lang w:val="nl-NL"/>
        </w:rPr>
        <w:t xml:space="preserve">t liek uut geet, is dat ja in Odder. </w:t>
      </w:r>
      <w:r>
        <w:rPr>
          <w:rFonts w:ascii="Bookman Old Style" w:hAnsi="Bookman Old Style"/>
          <w:szCs w:val="24"/>
        </w:rPr>
        <w:t xml:space="preserve">Aber wehe, wenn doar moal ’n bettien wat anners kummt. </w:t>
      </w:r>
    </w:p>
    <w:p w:rsidR="007F58A8" w:rsidRDefault="00866AA2">
      <w:pPr>
        <w:pStyle w:val="Textkrper"/>
        <w:spacing w:after="120" w:line="288" w:lineRule="auto"/>
        <w:ind w:right="0"/>
        <w:jc w:val="both"/>
        <w:rPr>
          <w:rFonts w:ascii="Bookman Old Style" w:hAnsi="Bookman Old Style"/>
          <w:szCs w:val="24"/>
        </w:rPr>
      </w:pPr>
      <w:r w:rsidRPr="007F58A8">
        <w:rPr>
          <w:rFonts w:ascii="Bookman Old Style" w:hAnsi="Bookman Old Style"/>
          <w:szCs w:val="24"/>
          <w:lang w:val="nl-NL"/>
        </w:rPr>
        <w:t xml:space="preserve">Bie’t trügge uut föaren mott eene meest de heele Stroate ofsperren. Un ik mott em aait inwiesen, egoal wat föar’n Schietweär dat is. </w:t>
      </w:r>
      <w:r>
        <w:rPr>
          <w:rFonts w:ascii="Bookman Old Style" w:hAnsi="Bookman Old Style"/>
          <w:szCs w:val="24"/>
        </w:rPr>
        <w:t xml:space="preserve">Ofböagen dött he grundsätzlich </w:t>
      </w:r>
      <w:r w:rsidR="007F58A8">
        <w:rPr>
          <w:rFonts w:ascii="Bookman Old Style" w:hAnsi="Bookman Old Style"/>
          <w:szCs w:val="24"/>
        </w:rPr>
        <w:t>sunner</w:t>
      </w:r>
      <w:r>
        <w:rPr>
          <w:rFonts w:ascii="Bookman Old Style" w:hAnsi="Bookman Old Style"/>
          <w:szCs w:val="24"/>
        </w:rPr>
        <w:t xml:space="preserve"> te blinken. „De seht doch, dat ick ofböagen do“, segg he dann. </w:t>
      </w:r>
    </w:p>
    <w:p w:rsidR="002A26AB" w:rsidRDefault="00866AA2">
      <w:pPr>
        <w:pStyle w:val="Textkrper"/>
        <w:spacing w:after="120" w:line="288" w:lineRule="auto"/>
        <w:ind w:right="0"/>
        <w:jc w:val="both"/>
        <w:rPr>
          <w:rFonts w:ascii="Bookman Old Style" w:hAnsi="Bookman Old Style"/>
          <w:szCs w:val="24"/>
        </w:rPr>
      </w:pPr>
      <w:r w:rsidRPr="007F58A8">
        <w:rPr>
          <w:rFonts w:ascii="Bookman Old Style" w:hAnsi="Bookman Old Style"/>
          <w:szCs w:val="24"/>
          <w:lang w:val="nl-NL"/>
        </w:rPr>
        <w:t>Men noch full leeper is dat Parken, goah mi futt, d</w:t>
      </w:r>
      <w:r w:rsidR="007F58A8" w:rsidRPr="007F58A8">
        <w:rPr>
          <w:rFonts w:ascii="Bookman Old Style" w:hAnsi="Bookman Old Style"/>
          <w:szCs w:val="24"/>
          <w:lang w:val="nl-NL"/>
        </w:rPr>
        <w:t>at is ieder</w:t>
      </w:r>
      <w:r w:rsidRPr="007F58A8">
        <w:rPr>
          <w:rFonts w:ascii="Bookman Old Style" w:hAnsi="Bookman Old Style"/>
          <w:szCs w:val="24"/>
          <w:lang w:val="nl-NL"/>
        </w:rPr>
        <w:t xml:space="preserve"> Moal </w:t>
      </w:r>
      <w:r w:rsidR="0084692C">
        <w:rPr>
          <w:rFonts w:ascii="Bookman Old Style" w:hAnsi="Bookman Old Style"/>
          <w:szCs w:val="24"/>
          <w:lang w:val="nl-NL"/>
        </w:rPr>
        <w:t>’</w:t>
      </w:r>
      <w:r w:rsidRPr="007F58A8">
        <w:rPr>
          <w:rFonts w:ascii="Bookman Old Style" w:hAnsi="Bookman Old Style"/>
          <w:szCs w:val="24"/>
          <w:lang w:val="nl-NL"/>
        </w:rPr>
        <w:t xml:space="preserve">ne echte Katastrophe. </w:t>
      </w:r>
      <w:r>
        <w:rPr>
          <w:rFonts w:ascii="Bookman Old Style" w:hAnsi="Bookman Old Style"/>
          <w:szCs w:val="24"/>
        </w:rPr>
        <w:t xml:space="preserve">Twee Moal heff he all </w:t>
      </w:r>
      <w:r w:rsidR="0084692C">
        <w:rPr>
          <w:rFonts w:ascii="Bookman Old Style" w:hAnsi="Bookman Old Style"/>
          <w:szCs w:val="24"/>
        </w:rPr>
        <w:t>’</w:t>
      </w:r>
      <w:r>
        <w:rPr>
          <w:rFonts w:ascii="Bookman Old Style" w:hAnsi="Bookman Old Style"/>
          <w:szCs w:val="24"/>
        </w:rPr>
        <w:t>n anner Auto anschrammt, immer blooß Blickschaden, men den Arger met de Versekerung un mien Moore, dat is echt nich mooij. Doarnoa is he noch versichtiger wonn</w:t>
      </w:r>
      <w:r w:rsidR="0084692C">
        <w:rPr>
          <w:rFonts w:ascii="Bookman Old Style" w:hAnsi="Bookman Old Style"/>
          <w:szCs w:val="24"/>
        </w:rPr>
        <w:t>’</w:t>
      </w:r>
      <w:r>
        <w:rPr>
          <w:rFonts w:ascii="Bookman Old Style" w:hAnsi="Bookman Old Style"/>
          <w:szCs w:val="24"/>
        </w:rPr>
        <w:t xml:space="preserve">n. Nich blooß dat he nu teminnsten twee freije Parkplätze anmekaar bruken dött, nee, de Tofohrt noa’n Parkplatz mött ok soa breet weän as </w:t>
      </w:r>
      <w:r w:rsidR="0084692C">
        <w:rPr>
          <w:rFonts w:ascii="Bookman Old Style" w:hAnsi="Bookman Old Style"/>
          <w:szCs w:val="24"/>
        </w:rPr>
        <w:t>’</w:t>
      </w:r>
      <w:r>
        <w:rPr>
          <w:rFonts w:ascii="Bookman Old Style" w:hAnsi="Bookman Old Style"/>
          <w:szCs w:val="24"/>
        </w:rPr>
        <w:t xml:space="preserve">ne Schüürendöare. </w:t>
      </w:r>
    </w:p>
    <w:p w:rsidR="002A26AB" w:rsidRDefault="00866AA2">
      <w:pPr>
        <w:pStyle w:val="Textkrper"/>
        <w:spacing w:after="120" w:line="288" w:lineRule="auto"/>
        <w:ind w:right="0"/>
        <w:jc w:val="both"/>
        <w:rPr>
          <w:rFonts w:ascii="Bookman Old Style" w:hAnsi="Bookman Old Style"/>
          <w:szCs w:val="24"/>
        </w:rPr>
      </w:pPr>
      <w:r>
        <w:rPr>
          <w:rFonts w:ascii="Bookman Old Style" w:hAnsi="Bookman Old Style"/>
          <w:szCs w:val="24"/>
        </w:rPr>
        <w:t>Wenn wi dann soaterdang</w:t>
      </w:r>
      <w:r w:rsidR="0084692C">
        <w:rPr>
          <w:rFonts w:ascii="Bookman Old Style" w:hAnsi="Bookman Old Style"/>
          <w:szCs w:val="24"/>
        </w:rPr>
        <w:t>’</w:t>
      </w:r>
      <w:r w:rsidR="007F58A8">
        <w:rPr>
          <w:rFonts w:ascii="Bookman Old Style" w:hAnsi="Bookman Old Style"/>
          <w:szCs w:val="24"/>
        </w:rPr>
        <w:t xml:space="preserve">s henn Inkoapen föahrt, sitt wi </w:t>
      </w:r>
      <w:r>
        <w:rPr>
          <w:rFonts w:ascii="Bookman Old Style" w:hAnsi="Bookman Old Style"/>
          <w:szCs w:val="24"/>
        </w:rPr>
        <w:t>den halven Mon</w:t>
      </w:r>
      <w:r w:rsidR="007F58A8">
        <w:rPr>
          <w:rFonts w:ascii="Bookman Old Style" w:hAnsi="Bookman Old Style"/>
          <w:szCs w:val="24"/>
        </w:rPr>
        <w:t>-</w:t>
      </w:r>
      <w:r>
        <w:rPr>
          <w:rFonts w:ascii="Bookman Old Style" w:hAnsi="Bookman Old Style"/>
          <w:szCs w:val="24"/>
        </w:rPr>
        <w:t>nen en kurvt de heele Tied op’n Parkplatz rüm. Ick kiek de heele Tied un wies em denn an: „Du Papa, doar is noch eene freij!“, un wenn he doar op toruckelt, dann heff annerseene sik al lange an ouns vöarbi in de Parklükke mogelt. Un dat maakt mi füünsch un mien Vaare noch full meär.</w:t>
      </w:r>
    </w:p>
    <w:p w:rsidR="002A26AB" w:rsidRDefault="00866AA2">
      <w:pPr>
        <w:pStyle w:val="Textkrper"/>
        <w:spacing w:after="120" w:line="288" w:lineRule="auto"/>
        <w:ind w:right="0"/>
        <w:jc w:val="both"/>
        <w:rPr>
          <w:rFonts w:ascii="Bookman Old Style" w:hAnsi="Bookman Old Style"/>
          <w:szCs w:val="24"/>
        </w:rPr>
      </w:pPr>
      <w:r w:rsidRPr="007F58A8">
        <w:rPr>
          <w:rFonts w:ascii="Bookman Old Style" w:hAnsi="Bookman Old Style"/>
          <w:szCs w:val="24"/>
          <w:lang w:val="nl-NL"/>
        </w:rPr>
        <w:t>Kottens is mien Papa dat te bunt wonn</w:t>
      </w:r>
      <w:r w:rsidR="0084692C">
        <w:rPr>
          <w:rFonts w:ascii="Bookman Old Style" w:hAnsi="Bookman Old Style"/>
          <w:szCs w:val="24"/>
          <w:lang w:val="nl-NL"/>
        </w:rPr>
        <w:t>’</w:t>
      </w:r>
      <w:r w:rsidRPr="007F58A8">
        <w:rPr>
          <w:rFonts w:ascii="Bookman Old Style" w:hAnsi="Bookman Old Style"/>
          <w:szCs w:val="24"/>
          <w:lang w:val="nl-NL"/>
        </w:rPr>
        <w:t>n, doar heff he sik mill</w:t>
      </w:r>
      <w:r w:rsidR="0084692C">
        <w:rPr>
          <w:rFonts w:ascii="Bookman Old Style" w:hAnsi="Bookman Old Style"/>
          <w:szCs w:val="24"/>
          <w:lang w:val="nl-NL"/>
        </w:rPr>
        <w:t>’</w:t>
      </w:r>
      <w:r w:rsidRPr="007F58A8">
        <w:rPr>
          <w:rFonts w:ascii="Bookman Old Style" w:hAnsi="Bookman Old Style"/>
          <w:szCs w:val="24"/>
          <w:lang w:val="nl-NL"/>
        </w:rPr>
        <w:t xml:space="preserve">n up de Parkplatztofoahrt stellt un op beijde Sieden de Döaren soa wiet lössmaakt, dat doar ginneene an vöarbikunn. </w:t>
      </w:r>
      <w:r>
        <w:rPr>
          <w:rFonts w:ascii="Bookman Old Style" w:hAnsi="Bookman Old Style"/>
          <w:szCs w:val="24"/>
        </w:rPr>
        <w:t>He woll soa lange wochen, bis doar genoog Plätze freij wann</w:t>
      </w:r>
      <w:r w:rsidR="0084692C">
        <w:rPr>
          <w:rFonts w:ascii="Bookman Old Style" w:hAnsi="Bookman Old Style"/>
          <w:szCs w:val="24"/>
        </w:rPr>
        <w:t>’</w:t>
      </w:r>
      <w:r>
        <w:rPr>
          <w:rFonts w:ascii="Bookman Old Style" w:hAnsi="Bookman Old Style"/>
          <w:szCs w:val="24"/>
        </w:rPr>
        <w:t xml:space="preserve">n, dat he doar parken kunn. Dat hef </w:t>
      </w:r>
      <w:r w:rsidR="0084692C">
        <w:rPr>
          <w:rFonts w:ascii="Bookman Old Style" w:hAnsi="Bookman Old Style"/>
          <w:szCs w:val="24"/>
        </w:rPr>
        <w:t>’</w:t>
      </w:r>
      <w:r>
        <w:rPr>
          <w:rFonts w:ascii="Bookman Old Style" w:hAnsi="Bookman Old Style"/>
          <w:szCs w:val="24"/>
        </w:rPr>
        <w:t xml:space="preserve">nen Verkehrsstau </w:t>
      </w:r>
      <w:r>
        <w:rPr>
          <w:rFonts w:ascii="Bookman Old Style" w:hAnsi="Bookman Old Style"/>
          <w:szCs w:val="24"/>
        </w:rPr>
        <w:lastRenderedPageBreak/>
        <w:t xml:space="preserve">geben, den hebbt se </w:t>
      </w:r>
      <w:r w:rsidR="0084692C">
        <w:rPr>
          <w:rFonts w:ascii="Bookman Old Style" w:hAnsi="Bookman Old Style"/>
          <w:szCs w:val="24"/>
        </w:rPr>
        <w:t>’</w:t>
      </w:r>
      <w:r>
        <w:rPr>
          <w:rFonts w:ascii="Bookman Old Style" w:hAnsi="Bookman Old Style"/>
          <w:szCs w:val="24"/>
        </w:rPr>
        <w:t>ne halve Stunde later in</w:t>
      </w:r>
      <w:r w:rsidR="0084692C">
        <w:rPr>
          <w:rFonts w:ascii="Bookman Old Style" w:hAnsi="Bookman Old Style"/>
          <w:szCs w:val="24"/>
        </w:rPr>
        <w:t>’</w:t>
      </w:r>
      <w:r>
        <w:rPr>
          <w:rFonts w:ascii="Bookman Old Style" w:hAnsi="Bookman Old Style"/>
          <w:szCs w:val="24"/>
        </w:rPr>
        <w:t>t Radio meld</w:t>
      </w:r>
      <w:r w:rsidR="0084692C">
        <w:rPr>
          <w:rFonts w:ascii="Bookman Old Style" w:hAnsi="Bookman Old Style"/>
          <w:szCs w:val="24"/>
        </w:rPr>
        <w:t>’</w:t>
      </w:r>
      <w:r>
        <w:rPr>
          <w:rFonts w:ascii="Bookman Old Style" w:hAnsi="Bookman Old Style"/>
          <w:szCs w:val="24"/>
        </w:rPr>
        <w:t xml:space="preserve">t. Aber glöawt nich, dat mien Vaare dat stöart heff. </w:t>
      </w:r>
    </w:p>
    <w:p w:rsidR="002A26AB" w:rsidRDefault="00866AA2">
      <w:pPr>
        <w:pStyle w:val="Textkrper"/>
        <w:spacing w:after="120" w:line="288" w:lineRule="auto"/>
        <w:ind w:right="0"/>
        <w:jc w:val="both"/>
        <w:rPr>
          <w:rFonts w:ascii="Bookman Old Style" w:hAnsi="Bookman Old Style"/>
          <w:szCs w:val="24"/>
        </w:rPr>
      </w:pPr>
      <w:r>
        <w:rPr>
          <w:rFonts w:ascii="Bookman Old Style" w:hAnsi="Bookman Old Style"/>
          <w:szCs w:val="24"/>
        </w:rPr>
        <w:t>An</w:t>
      </w:r>
      <w:r w:rsidR="0084692C">
        <w:rPr>
          <w:rFonts w:ascii="Bookman Old Style" w:hAnsi="Bookman Old Style"/>
          <w:szCs w:val="24"/>
        </w:rPr>
        <w:t>’</w:t>
      </w:r>
      <w:r>
        <w:rPr>
          <w:rFonts w:ascii="Bookman Old Style" w:hAnsi="Bookman Old Style"/>
          <w:szCs w:val="24"/>
        </w:rPr>
        <w:t>t Äinde bint de witten Müüse kummen, weil ouns Auto, met Döaren löss un soa, dat sagg ut, as wenn doar een Banköawerfall wass of teminsten Kidnapping. Boah äih, dree maskierte SEK-Lööde hebbt em druthaalt, up de Kühlerhaube knallt un döarsocht, of he eenen Revolver oder eene Hand</w:t>
      </w:r>
      <w:r w:rsidR="007F58A8">
        <w:rPr>
          <w:rFonts w:ascii="Bookman Old Style" w:hAnsi="Bookman Old Style"/>
          <w:szCs w:val="24"/>
        </w:rPr>
        <w:t>-</w:t>
      </w:r>
      <w:r>
        <w:rPr>
          <w:rFonts w:ascii="Bookman Old Style" w:hAnsi="Bookman Old Style"/>
          <w:szCs w:val="24"/>
        </w:rPr>
        <w:t xml:space="preserve">granaate bi sik harr. </w:t>
      </w:r>
    </w:p>
    <w:p w:rsidR="002A26AB" w:rsidRPr="007F58A8" w:rsidRDefault="00866AA2">
      <w:pPr>
        <w:pStyle w:val="Textkrper"/>
        <w:spacing w:after="120" w:line="288" w:lineRule="auto"/>
        <w:ind w:right="0"/>
        <w:jc w:val="both"/>
        <w:rPr>
          <w:rFonts w:ascii="Bookman Old Style" w:hAnsi="Bookman Old Style"/>
          <w:szCs w:val="24"/>
          <w:lang w:val="nl-NL"/>
        </w:rPr>
      </w:pPr>
      <w:r w:rsidRPr="007F58A8">
        <w:rPr>
          <w:rFonts w:ascii="Bookman Old Style" w:hAnsi="Bookman Old Style"/>
          <w:szCs w:val="24"/>
          <w:lang w:val="nl-NL"/>
        </w:rPr>
        <w:t>Dat heff ’ne halve Stunde duurt, bis se mien Papa weär to Woart kummen loaten hebbt. Na ja, also as dat Mißverständnis opklärt wass, heff eene van de Grönen dat Auto in de Parklücke föahrt. Oh Mann, wass dat beschaamt. Dat hett mienen Aulen hunnert Euro kost. Doar wann</w:t>
      </w:r>
      <w:r w:rsidR="0084692C">
        <w:rPr>
          <w:rFonts w:ascii="Bookman Old Style" w:hAnsi="Bookman Old Style"/>
          <w:szCs w:val="24"/>
          <w:lang w:val="nl-NL"/>
        </w:rPr>
        <w:t>’</w:t>
      </w:r>
      <w:r w:rsidRPr="007F58A8">
        <w:rPr>
          <w:rFonts w:ascii="Bookman Old Style" w:hAnsi="Bookman Old Style"/>
          <w:szCs w:val="24"/>
          <w:lang w:val="nl-NL"/>
        </w:rPr>
        <w:t>n de billigen Tomaten ut</w:t>
      </w:r>
      <w:r w:rsidR="0084692C">
        <w:rPr>
          <w:rFonts w:ascii="Bookman Old Style" w:hAnsi="Bookman Old Style"/>
          <w:szCs w:val="24"/>
          <w:lang w:val="nl-NL"/>
        </w:rPr>
        <w:t>’</w:t>
      </w:r>
      <w:r w:rsidRPr="007F58A8">
        <w:rPr>
          <w:rFonts w:ascii="Bookman Old Style" w:hAnsi="Bookman Old Style"/>
          <w:szCs w:val="24"/>
          <w:lang w:val="nl-NL"/>
        </w:rPr>
        <w:t xml:space="preserve"> Sonderangebot aber nix tegen. </w:t>
      </w:r>
    </w:p>
    <w:p w:rsidR="002A26AB" w:rsidRDefault="00866AA2">
      <w:pPr>
        <w:pStyle w:val="Textkrper"/>
        <w:spacing w:after="120" w:line="288" w:lineRule="auto"/>
        <w:ind w:right="0"/>
        <w:jc w:val="both"/>
        <w:rPr>
          <w:rFonts w:ascii="Bookman Old Style" w:hAnsi="Bookman Old Style"/>
          <w:szCs w:val="24"/>
        </w:rPr>
      </w:pPr>
      <w:r w:rsidRPr="007F58A8">
        <w:rPr>
          <w:rFonts w:ascii="Bookman Old Style" w:hAnsi="Bookman Old Style"/>
          <w:szCs w:val="24"/>
          <w:lang w:val="nl-NL"/>
        </w:rPr>
        <w:t>Tweemoal heff he dann noch bie</w:t>
      </w:r>
      <w:r w:rsidR="0084692C">
        <w:rPr>
          <w:rFonts w:ascii="Bookman Old Style" w:hAnsi="Bookman Old Style"/>
          <w:szCs w:val="24"/>
          <w:lang w:val="nl-NL"/>
        </w:rPr>
        <w:t>’</w:t>
      </w:r>
      <w:r w:rsidRPr="007F58A8">
        <w:rPr>
          <w:rFonts w:ascii="Bookman Old Style" w:hAnsi="Bookman Old Style"/>
          <w:szCs w:val="24"/>
          <w:lang w:val="nl-NL"/>
        </w:rPr>
        <w:t xml:space="preserve">t Inparken een middelswoar Verkehrschaos utlööst. </w:t>
      </w:r>
      <w:r>
        <w:rPr>
          <w:rFonts w:ascii="Bookman Old Style" w:hAnsi="Bookman Old Style"/>
          <w:szCs w:val="24"/>
        </w:rPr>
        <w:t xml:space="preserve">Wenn de annern Autofoahrer doar so richtig hellig oawer siene </w:t>
      </w:r>
      <w:r w:rsidR="00DE36AF">
        <w:rPr>
          <w:rFonts w:ascii="Bookman Old Style" w:hAnsi="Bookman Old Style"/>
          <w:szCs w:val="24"/>
        </w:rPr>
        <w:t>Bummeleij wonn</w:t>
      </w:r>
      <w:r w:rsidR="0084692C">
        <w:rPr>
          <w:rFonts w:ascii="Bookman Old Style" w:hAnsi="Bookman Old Style"/>
          <w:szCs w:val="24"/>
        </w:rPr>
        <w:t>’</w:t>
      </w:r>
      <w:r w:rsidR="00DE36AF">
        <w:rPr>
          <w:rFonts w:ascii="Bookman Old Style" w:hAnsi="Bookman Old Style"/>
          <w:szCs w:val="24"/>
        </w:rPr>
        <w:t xml:space="preserve">n bint </w:t>
      </w:r>
      <w:r w:rsidR="007F58A8">
        <w:rPr>
          <w:rFonts w:ascii="Bookman Old Style" w:hAnsi="Bookman Old Style"/>
          <w:szCs w:val="24"/>
        </w:rPr>
        <w:t>un schafu</w:t>
      </w:r>
      <w:r>
        <w:rPr>
          <w:rFonts w:ascii="Bookman Old Style" w:hAnsi="Bookman Old Style"/>
          <w:szCs w:val="24"/>
        </w:rPr>
        <w:t>tert en hupt hebbt, dann lachde he sick sogar eene in</w:t>
      </w:r>
      <w:r w:rsidR="0084692C">
        <w:rPr>
          <w:rFonts w:ascii="Bookman Old Style" w:hAnsi="Bookman Old Style"/>
          <w:szCs w:val="24"/>
        </w:rPr>
        <w:t>’</w:t>
      </w:r>
      <w:r>
        <w:rPr>
          <w:rFonts w:ascii="Bookman Old Style" w:hAnsi="Bookman Old Style"/>
          <w:szCs w:val="24"/>
        </w:rPr>
        <w:t xml:space="preserve">t Füüsken. De mit de grönen Müssen kunnen doar nich oawer lachen un hebbt em dree Punkte un tweehunnert Euro upbrummt. Sienen Lappen hebbt se för’n half Joahr introcken – eerstmoal. </w:t>
      </w:r>
    </w:p>
    <w:p w:rsidR="00866AA2" w:rsidRPr="007F58A8" w:rsidRDefault="00866AA2">
      <w:pPr>
        <w:pStyle w:val="Textkrper"/>
        <w:spacing w:after="120" w:line="288" w:lineRule="auto"/>
        <w:ind w:right="0"/>
        <w:jc w:val="both"/>
        <w:rPr>
          <w:rFonts w:ascii="Bookman Old Style" w:hAnsi="Bookman Old Style"/>
          <w:szCs w:val="24"/>
          <w:lang w:val="nl-NL"/>
        </w:rPr>
      </w:pPr>
      <w:r>
        <w:rPr>
          <w:rFonts w:ascii="Bookman Old Style" w:hAnsi="Bookman Old Style"/>
          <w:szCs w:val="24"/>
        </w:rPr>
        <w:t xml:space="preserve">Mien Mamme segg, dat geet vebeij, un de Polizeipsychologe heff ok meent, mien Pappe sull nu man full spazieren goahn un eenfach ofschalten. </w:t>
      </w:r>
      <w:r w:rsidRPr="007F58A8">
        <w:rPr>
          <w:rFonts w:ascii="Bookman Old Style" w:hAnsi="Bookman Old Style"/>
          <w:szCs w:val="24"/>
          <w:lang w:val="nl-NL"/>
        </w:rPr>
        <w:t>Ik mott nu aait alleen inkoapen. Dat heele Gedoo met Tomaten en Seepenpulver mött ik up miene Fietse sleppen. Na egoal. Doaarför duurt dat Inparken nu nich meär soa lange.</w:t>
      </w:r>
    </w:p>
    <w:p w:rsidR="00866AA2" w:rsidRDefault="00866AA2">
      <w:pPr>
        <w:pStyle w:val="Textkrper"/>
        <w:spacing w:after="120" w:line="288" w:lineRule="auto"/>
        <w:ind w:right="0"/>
        <w:jc w:val="both"/>
        <w:rPr>
          <w:rFonts w:ascii="Bookman Old Style" w:hAnsi="Bookman Old Style"/>
          <w:szCs w:val="24"/>
          <w:lang w:val="nl-NL"/>
        </w:rPr>
      </w:pPr>
    </w:p>
    <w:p w:rsidR="0084692C" w:rsidRDefault="0084692C">
      <w:pPr>
        <w:pStyle w:val="Textkrper"/>
        <w:spacing w:after="120" w:line="288" w:lineRule="auto"/>
        <w:ind w:right="0"/>
        <w:jc w:val="both"/>
        <w:rPr>
          <w:rFonts w:ascii="Bookman Old Style" w:hAnsi="Bookman Old Style"/>
          <w:szCs w:val="24"/>
          <w:lang w:val="nl-NL"/>
        </w:rPr>
      </w:pPr>
    </w:p>
    <w:p w:rsidR="0084692C" w:rsidRPr="007F58A8" w:rsidRDefault="0084692C">
      <w:pPr>
        <w:pStyle w:val="Textkrper"/>
        <w:spacing w:after="120" w:line="288" w:lineRule="auto"/>
        <w:ind w:right="0"/>
        <w:jc w:val="both"/>
        <w:rPr>
          <w:rFonts w:ascii="Bookman Old Style" w:hAnsi="Bookman Old Style"/>
          <w:szCs w:val="24"/>
          <w:lang w:val="nl-NL"/>
        </w:rPr>
      </w:pPr>
    </w:p>
    <w:p w:rsidR="00866AA2" w:rsidRDefault="00866AA2">
      <w:pPr>
        <w:pStyle w:val="Textkrper"/>
        <w:spacing w:after="120" w:line="288" w:lineRule="auto"/>
        <w:ind w:right="0"/>
        <w:jc w:val="both"/>
        <w:rPr>
          <w:rFonts w:ascii="Bookman Old Style" w:hAnsi="Bookman Old Style"/>
          <w:szCs w:val="24"/>
        </w:rPr>
      </w:pPr>
      <w:r w:rsidRPr="0084692C">
        <w:rPr>
          <w:rFonts w:ascii="Bookman Old Style" w:hAnsi="Bookman Old Style"/>
          <w:i/>
          <w:szCs w:val="24"/>
        </w:rPr>
        <w:t>faker</w:t>
      </w:r>
      <w:r>
        <w:rPr>
          <w:rFonts w:ascii="Bookman Old Style" w:hAnsi="Bookman Old Style"/>
          <w:szCs w:val="24"/>
        </w:rPr>
        <w:t xml:space="preserve"> – öfter; </w:t>
      </w:r>
      <w:r w:rsidRPr="0084692C">
        <w:rPr>
          <w:rFonts w:ascii="Bookman Old Style" w:hAnsi="Bookman Old Style"/>
          <w:i/>
          <w:szCs w:val="24"/>
        </w:rPr>
        <w:t>liek</w:t>
      </w:r>
      <w:r w:rsidR="007F58A8" w:rsidRPr="0084692C">
        <w:rPr>
          <w:rFonts w:ascii="Bookman Old Style" w:hAnsi="Bookman Old Style"/>
          <w:i/>
          <w:szCs w:val="24"/>
        </w:rPr>
        <w:t xml:space="preserve"> u</w:t>
      </w:r>
      <w:r w:rsidRPr="0084692C">
        <w:rPr>
          <w:rFonts w:ascii="Bookman Old Style" w:hAnsi="Bookman Old Style"/>
          <w:i/>
          <w:szCs w:val="24"/>
        </w:rPr>
        <w:t>ut</w:t>
      </w:r>
      <w:r>
        <w:rPr>
          <w:rFonts w:ascii="Bookman Old Style" w:hAnsi="Bookman Old Style"/>
          <w:szCs w:val="24"/>
        </w:rPr>
        <w:t xml:space="preserve"> – geradeaus; </w:t>
      </w:r>
      <w:r w:rsidR="00DE36AF" w:rsidRPr="0084692C">
        <w:rPr>
          <w:rFonts w:ascii="Bookman Old Style" w:hAnsi="Bookman Old Style"/>
          <w:i/>
          <w:szCs w:val="24"/>
        </w:rPr>
        <w:t>dann waa di futt</w:t>
      </w:r>
      <w:r w:rsidR="00DE36AF">
        <w:rPr>
          <w:rFonts w:ascii="Bookman Old Style" w:hAnsi="Bookman Old Style"/>
          <w:szCs w:val="24"/>
        </w:rPr>
        <w:t xml:space="preserve"> – dann nimm dich in </w:t>
      </w:r>
      <w:r w:rsidR="0084692C">
        <w:rPr>
          <w:rFonts w:ascii="Bookman Old Style" w:hAnsi="Bookman Old Style"/>
          <w:szCs w:val="24"/>
        </w:rPr>
        <w:t>A</w:t>
      </w:r>
      <w:r w:rsidR="00DE36AF">
        <w:rPr>
          <w:rFonts w:ascii="Bookman Old Style" w:hAnsi="Bookman Old Style"/>
          <w:szCs w:val="24"/>
        </w:rPr>
        <w:t>cht</w:t>
      </w:r>
      <w:r w:rsidR="0084692C">
        <w:rPr>
          <w:rFonts w:ascii="Bookman Old Style" w:hAnsi="Bookman Old Style"/>
          <w:szCs w:val="24"/>
        </w:rPr>
        <w:t xml:space="preserve">; </w:t>
      </w:r>
      <w:r w:rsidR="007F58A8" w:rsidRPr="0084692C">
        <w:rPr>
          <w:rFonts w:ascii="Bookman Old Style" w:hAnsi="Bookman Old Style"/>
          <w:i/>
          <w:szCs w:val="24"/>
        </w:rPr>
        <w:t>trügge uut</w:t>
      </w:r>
      <w:r>
        <w:rPr>
          <w:rFonts w:ascii="Bookman Old Style" w:hAnsi="Bookman Old Style"/>
          <w:szCs w:val="24"/>
        </w:rPr>
        <w:t xml:space="preserve"> – </w:t>
      </w:r>
      <w:r w:rsidR="007F58A8">
        <w:rPr>
          <w:rFonts w:ascii="Bookman Old Style" w:hAnsi="Bookman Old Style"/>
          <w:szCs w:val="24"/>
        </w:rPr>
        <w:t xml:space="preserve">rückwärts; </w:t>
      </w:r>
      <w:r w:rsidR="007F58A8" w:rsidRPr="0084692C">
        <w:rPr>
          <w:rFonts w:ascii="Bookman Old Style" w:hAnsi="Bookman Old Style"/>
          <w:i/>
          <w:szCs w:val="24"/>
        </w:rPr>
        <w:t>li</w:t>
      </w:r>
      <w:r w:rsidRPr="0084692C">
        <w:rPr>
          <w:rFonts w:ascii="Bookman Old Style" w:hAnsi="Bookman Old Style"/>
          <w:i/>
          <w:szCs w:val="24"/>
        </w:rPr>
        <w:t>e</w:t>
      </w:r>
      <w:r w:rsidR="007F58A8" w:rsidRPr="0084692C">
        <w:rPr>
          <w:rFonts w:ascii="Bookman Old Style" w:hAnsi="Bookman Old Style"/>
          <w:i/>
          <w:szCs w:val="24"/>
        </w:rPr>
        <w:t>der</w:t>
      </w:r>
      <w:r w:rsidR="007F58A8">
        <w:rPr>
          <w:rFonts w:ascii="Bookman Old Style" w:hAnsi="Bookman Old Style"/>
          <w:szCs w:val="24"/>
        </w:rPr>
        <w:t xml:space="preserve"> – schlimmer; </w:t>
      </w:r>
      <w:r w:rsidR="00DE36AF" w:rsidRPr="0084692C">
        <w:rPr>
          <w:rFonts w:ascii="Bookman Old Style" w:hAnsi="Bookman Old Style"/>
          <w:i/>
          <w:szCs w:val="24"/>
        </w:rPr>
        <w:t>Blickschaden</w:t>
      </w:r>
      <w:r w:rsidR="00DE36AF">
        <w:rPr>
          <w:rFonts w:ascii="Bookman Old Style" w:hAnsi="Bookman Old Style"/>
          <w:szCs w:val="24"/>
        </w:rPr>
        <w:t xml:space="preserve"> – Blechschaden; </w:t>
      </w:r>
      <w:r w:rsidR="00DE36AF" w:rsidRPr="0084692C">
        <w:rPr>
          <w:rFonts w:ascii="Bookman Old Style" w:hAnsi="Bookman Old Style"/>
          <w:i/>
          <w:szCs w:val="24"/>
        </w:rPr>
        <w:t>hellig</w:t>
      </w:r>
      <w:r w:rsidR="00DE36AF">
        <w:rPr>
          <w:rFonts w:ascii="Bookman Old Style" w:hAnsi="Bookman Old Style"/>
          <w:szCs w:val="24"/>
        </w:rPr>
        <w:t xml:space="preserve"> – sauer, böse</w:t>
      </w:r>
      <w:r w:rsidR="0084692C">
        <w:rPr>
          <w:rFonts w:ascii="Bookman Old Style" w:hAnsi="Bookman Old Style"/>
          <w:szCs w:val="24"/>
        </w:rPr>
        <w:t xml:space="preserve">; </w:t>
      </w:r>
      <w:r w:rsidRPr="0084692C">
        <w:rPr>
          <w:rFonts w:ascii="Bookman Old Style" w:hAnsi="Bookman Old Style"/>
          <w:i/>
          <w:szCs w:val="24"/>
        </w:rPr>
        <w:t>annerseen</w:t>
      </w:r>
      <w:r>
        <w:rPr>
          <w:rFonts w:ascii="Bookman Old Style" w:hAnsi="Bookman Old Style"/>
          <w:szCs w:val="24"/>
        </w:rPr>
        <w:t xml:space="preserve"> </w:t>
      </w:r>
      <w:r>
        <w:rPr>
          <w:rFonts w:ascii="Bookman Old Style" w:hAnsi="Bookman Old Style"/>
          <w:i/>
          <w:szCs w:val="24"/>
        </w:rPr>
        <w:t>(gelesen: anners-een)</w:t>
      </w:r>
      <w:r>
        <w:rPr>
          <w:rFonts w:ascii="Bookman Old Style" w:hAnsi="Bookman Old Style"/>
          <w:szCs w:val="24"/>
        </w:rPr>
        <w:t xml:space="preserve"> – jemand anderes</w:t>
      </w:r>
      <w:r w:rsidR="00DE36AF">
        <w:rPr>
          <w:rFonts w:ascii="Bookman Old Style" w:hAnsi="Bookman Old Style"/>
          <w:szCs w:val="24"/>
        </w:rPr>
        <w:t xml:space="preserve"> </w:t>
      </w:r>
      <w:r>
        <w:rPr>
          <w:rFonts w:ascii="Bookman Old Style" w:hAnsi="Bookman Old Style"/>
          <w:i/>
          <w:szCs w:val="24"/>
        </w:rPr>
        <w:t>(wörtl.: anders einer)</w:t>
      </w:r>
      <w:r w:rsidR="007F58A8">
        <w:rPr>
          <w:rFonts w:ascii="Bookman Old Style" w:hAnsi="Bookman Old Style"/>
          <w:szCs w:val="24"/>
        </w:rPr>
        <w:t xml:space="preserve">; </w:t>
      </w:r>
      <w:r w:rsidR="007F58A8" w:rsidRPr="0084692C">
        <w:rPr>
          <w:rFonts w:ascii="Bookman Old Style" w:hAnsi="Bookman Old Style"/>
          <w:i/>
          <w:szCs w:val="24"/>
        </w:rPr>
        <w:t>mill</w:t>
      </w:r>
      <w:r w:rsidR="00DE36AF" w:rsidRPr="0084692C">
        <w:rPr>
          <w:rFonts w:ascii="Bookman Old Style" w:hAnsi="Bookman Old Style"/>
          <w:i/>
          <w:szCs w:val="24"/>
        </w:rPr>
        <w:t>´</w:t>
      </w:r>
      <w:r w:rsidR="007F58A8" w:rsidRPr="0084692C">
        <w:rPr>
          <w:rFonts w:ascii="Bookman Old Style" w:hAnsi="Bookman Old Style"/>
          <w:i/>
          <w:szCs w:val="24"/>
        </w:rPr>
        <w:t>n op</w:t>
      </w:r>
      <w:r w:rsidR="007F58A8">
        <w:rPr>
          <w:rFonts w:ascii="Bookman Old Style" w:hAnsi="Bookman Old Style"/>
          <w:szCs w:val="24"/>
        </w:rPr>
        <w:t xml:space="preserve"> – mitten auf; </w:t>
      </w:r>
      <w:r w:rsidR="007F58A8" w:rsidRPr="0084692C">
        <w:rPr>
          <w:rFonts w:ascii="Bookman Old Style" w:hAnsi="Bookman Old Style"/>
          <w:i/>
          <w:szCs w:val="24"/>
        </w:rPr>
        <w:t>wochten</w:t>
      </w:r>
      <w:r>
        <w:rPr>
          <w:rFonts w:ascii="Bookman Old Style" w:hAnsi="Bookman Old Style"/>
          <w:szCs w:val="24"/>
        </w:rPr>
        <w:t xml:space="preserve"> – warten; </w:t>
      </w:r>
      <w:r w:rsidRPr="0084692C">
        <w:rPr>
          <w:rFonts w:ascii="Bookman Old Style" w:hAnsi="Bookman Old Style"/>
          <w:i/>
          <w:szCs w:val="24"/>
        </w:rPr>
        <w:t>later</w:t>
      </w:r>
      <w:r>
        <w:rPr>
          <w:rFonts w:ascii="Bookman Old Style" w:hAnsi="Bookman Old Style"/>
          <w:szCs w:val="24"/>
        </w:rPr>
        <w:t xml:space="preserve"> – später; </w:t>
      </w:r>
      <w:r w:rsidRPr="0084692C">
        <w:rPr>
          <w:rFonts w:ascii="Bookman Old Style" w:hAnsi="Bookman Old Style"/>
          <w:i/>
          <w:szCs w:val="24"/>
        </w:rPr>
        <w:t>de witten Müüs</w:t>
      </w:r>
      <w:r w:rsidR="007F58A8" w:rsidRPr="0084692C">
        <w:rPr>
          <w:rFonts w:ascii="Bookman Old Style" w:hAnsi="Bookman Old Style"/>
          <w:i/>
          <w:szCs w:val="24"/>
        </w:rPr>
        <w:t>e</w:t>
      </w:r>
      <w:r>
        <w:rPr>
          <w:rFonts w:ascii="Bookman Old Style" w:hAnsi="Bookman Old Style"/>
          <w:szCs w:val="24"/>
        </w:rPr>
        <w:t xml:space="preserve"> – die weißen Mäuse, </w:t>
      </w:r>
      <w:r>
        <w:rPr>
          <w:rFonts w:ascii="Bookman Old Style" w:hAnsi="Bookman Old Style"/>
          <w:i/>
          <w:szCs w:val="24"/>
        </w:rPr>
        <w:t>hier:</w:t>
      </w:r>
      <w:r>
        <w:rPr>
          <w:rFonts w:ascii="Bookman Old Style" w:hAnsi="Bookman Old Style"/>
          <w:szCs w:val="24"/>
        </w:rPr>
        <w:t xml:space="preserve"> Motorradpolizisten; </w:t>
      </w:r>
      <w:r w:rsidRPr="0084692C">
        <w:rPr>
          <w:rFonts w:ascii="Bookman Old Style" w:hAnsi="Bookman Old Style"/>
          <w:i/>
          <w:szCs w:val="24"/>
        </w:rPr>
        <w:t>schafutern</w:t>
      </w:r>
      <w:r>
        <w:rPr>
          <w:rFonts w:ascii="Bookman Old Style" w:hAnsi="Bookman Old Style"/>
          <w:szCs w:val="24"/>
        </w:rPr>
        <w:t xml:space="preserve"> – schimpfen</w:t>
      </w:r>
    </w:p>
    <w:p w:rsidR="00866AA2" w:rsidRDefault="00866AA2">
      <w:pPr>
        <w:pStyle w:val="Textkrper"/>
        <w:spacing w:after="120" w:line="288" w:lineRule="auto"/>
        <w:ind w:right="0"/>
        <w:jc w:val="both"/>
      </w:pPr>
    </w:p>
    <w:p w:rsidR="00866AA2" w:rsidRDefault="00866AA2">
      <w:pPr>
        <w:pStyle w:val="Textkrper"/>
        <w:spacing w:after="120" w:line="288" w:lineRule="auto"/>
        <w:ind w:right="0"/>
        <w:jc w:val="both"/>
      </w:pPr>
    </w:p>
    <w:p w:rsidR="00866AA2" w:rsidRDefault="00866AA2">
      <w:pPr>
        <w:pStyle w:val="Textkrper"/>
        <w:spacing w:after="120" w:line="288" w:lineRule="auto"/>
        <w:ind w:right="0"/>
        <w:jc w:val="both"/>
      </w:pPr>
    </w:p>
    <w:p w:rsidR="00866AA2" w:rsidRDefault="00866AA2">
      <w:pPr>
        <w:pStyle w:val="Textkrper"/>
        <w:spacing w:after="120" w:line="288" w:lineRule="auto"/>
        <w:ind w:right="0"/>
        <w:jc w:val="both"/>
      </w:pPr>
    </w:p>
    <w:sectPr w:rsidR="00866AA2">
      <w:headerReference w:type="default" r:id="rId7"/>
      <w:footerReference w:type="default" r:id="rId8"/>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06" w:rsidRDefault="000E3F06" w:rsidP="00B6751E">
      <w:r>
        <w:separator/>
      </w:r>
    </w:p>
  </w:endnote>
  <w:endnote w:type="continuationSeparator" w:id="0">
    <w:p w:rsidR="000E3F06" w:rsidRDefault="000E3F06" w:rsidP="00B6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1E" w:rsidRDefault="00B6751E" w:rsidP="00B6751E">
    <w:pPr>
      <w:ind w:left="709" w:hanging="709"/>
      <w:rPr>
        <w:rFonts w:ascii="Arial" w:hAnsi="Arial"/>
        <w:kern w:val="14"/>
        <w:sz w:val="14"/>
        <w:szCs w:val="14"/>
      </w:rPr>
    </w:pPr>
    <w:r>
      <w:rPr>
        <w:rFonts w:ascii="Arial" w:hAnsi="Arial"/>
        <w:kern w:val="14"/>
        <w:sz w:val="14"/>
        <w:szCs w:val="14"/>
      </w:rPr>
      <w:t>Quelle: www.schoolmester.de</w:t>
    </w:r>
  </w:p>
  <w:p w:rsidR="00B6751E" w:rsidRDefault="00B6751E" w:rsidP="00B6751E">
    <w:pPr>
      <w:ind w:left="709" w:hanging="709"/>
      <w:rPr>
        <w:rFonts w:ascii="Arial" w:hAnsi="Arial"/>
        <w:kern w:val="14"/>
      </w:rPr>
    </w:pPr>
    <w:r>
      <w:rPr>
        <w:rFonts w:ascii="Arial" w:hAnsi="Arial"/>
        <w:kern w:val="14"/>
        <w:sz w:val="14"/>
        <w:szCs w:val="14"/>
      </w:rPr>
      <w:t>Autor: Hans-Hinrich Kahrs</w:t>
    </w:r>
  </w:p>
  <w:p w:rsidR="00B6751E" w:rsidRDefault="00B6751E" w:rsidP="00B6751E">
    <w:pPr>
      <w:pStyle w:val="Fuzeile"/>
      <w:ind w:left="709" w:hanging="709"/>
      <w:rPr>
        <w:rFonts w:ascii="Arial" w:hAnsi="Arial"/>
        <w:kern w:val="14"/>
        <w:sz w:val="14"/>
        <w:szCs w:val="14"/>
      </w:rPr>
    </w:pPr>
    <w:r>
      <w:rPr>
        <w:rFonts w:ascii="Arial" w:hAnsi="Arial"/>
        <w:kern w:val="14"/>
        <w:sz w:val="14"/>
        <w:szCs w:val="14"/>
      </w:rPr>
      <w:t>Übertragung: Gerda Rieger</w:t>
    </w:r>
  </w:p>
  <w:p w:rsidR="00B6751E" w:rsidRPr="00B6751E" w:rsidRDefault="00B6751E" w:rsidP="00B6751E">
    <w:pPr>
      <w:pStyle w:val="Fuzeile"/>
      <w:ind w:left="709" w:hanging="709"/>
      <w:rPr>
        <w:rFonts w:ascii="Arial" w:hAnsi="Arial"/>
        <w:kern w:val="14"/>
        <w:sz w:val="14"/>
        <w:szCs w:val="14"/>
        <w:lang w:val="en-US"/>
      </w:rPr>
    </w:pPr>
    <w:r w:rsidRPr="00B6751E">
      <w:rPr>
        <w:rFonts w:ascii="Arial" w:hAnsi="Arial"/>
        <w:kern w:val="14"/>
        <w:sz w:val="14"/>
        <w:szCs w:val="14"/>
        <w:lang w:val="en-US"/>
      </w:rPr>
      <w:t>Lizenz: CC-SA-BY-NC</w:t>
    </w:r>
  </w:p>
  <w:p w:rsidR="00B6751E" w:rsidRDefault="00B6751E" w:rsidP="00B6751E">
    <w:pPr>
      <w:pStyle w:val="Fuzeile"/>
    </w:pPr>
    <w:r>
      <w:rPr>
        <w:rFonts w:ascii="Arial" w:hAnsi="Arial"/>
        <w:kern w:val="14"/>
        <w:sz w:val="14"/>
        <w:szCs w:val="14"/>
      </w:rPr>
      <w:t>Wir freuen uns über die Einsendung von Übersetzungen in andere niedersächsische Dialekte oder Saterfriesisch an h-frese@web.de.</w:t>
    </w:r>
  </w:p>
  <w:p w:rsidR="00B6751E" w:rsidRDefault="00B6751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06" w:rsidRDefault="000E3F06" w:rsidP="00B6751E">
      <w:r>
        <w:separator/>
      </w:r>
    </w:p>
  </w:footnote>
  <w:footnote w:type="continuationSeparator" w:id="0">
    <w:p w:rsidR="000E3F06" w:rsidRDefault="000E3F06" w:rsidP="00B67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1E" w:rsidRDefault="00B6751E">
    <w:pPr>
      <w:pStyle w:val="Kopfzeile"/>
      <w:jc w:val="center"/>
    </w:pPr>
    <w:r>
      <w:fldChar w:fldCharType="begin"/>
    </w:r>
    <w:r>
      <w:instrText>PAGE   \* MERGEFORMAT</w:instrText>
    </w:r>
    <w:r>
      <w:fldChar w:fldCharType="separate"/>
    </w:r>
    <w:r w:rsidR="00E650BB">
      <w:rPr>
        <w:noProof/>
      </w:rPr>
      <w:t>1</w:t>
    </w:r>
    <w:r>
      <w:fldChar w:fldCharType="end"/>
    </w:r>
  </w:p>
  <w:p w:rsidR="00B6751E" w:rsidRDefault="00B6751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BA8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6AB"/>
    <w:rsid w:val="000E3F06"/>
    <w:rsid w:val="002A26AB"/>
    <w:rsid w:val="007F58A8"/>
    <w:rsid w:val="00812E9B"/>
    <w:rsid w:val="0084692C"/>
    <w:rsid w:val="00866AA2"/>
    <w:rsid w:val="00B6751E"/>
    <w:rsid w:val="00DE36AF"/>
    <w:rsid w:val="00E650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ind w:right="-851"/>
    </w:pPr>
    <w:rPr>
      <w:sz w:val="24"/>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link w:val="KopfzeileZeichen"/>
    <w:uiPriority w:val="99"/>
    <w:unhideWhenUsed/>
    <w:rsid w:val="00B6751E"/>
    <w:pPr>
      <w:tabs>
        <w:tab w:val="center" w:pos="4536"/>
        <w:tab w:val="right" w:pos="9072"/>
      </w:tabs>
    </w:pPr>
  </w:style>
  <w:style w:type="character" w:customStyle="1" w:styleId="KopfzeileZeichen">
    <w:name w:val="Kopfzeile Zeichen"/>
    <w:link w:val="Kopfzeile"/>
    <w:uiPriority w:val="99"/>
    <w:rsid w:val="00B6751E"/>
    <w:rPr>
      <w:lang w:eastAsia="ar-SA"/>
    </w:rPr>
  </w:style>
  <w:style w:type="paragraph" w:styleId="Fuzeile">
    <w:name w:val="footer"/>
    <w:basedOn w:val="Standard"/>
    <w:link w:val="FuzeileZeichen"/>
    <w:uiPriority w:val="99"/>
    <w:unhideWhenUsed/>
    <w:rsid w:val="00B6751E"/>
    <w:pPr>
      <w:tabs>
        <w:tab w:val="center" w:pos="4536"/>
        <w:tab w:val="right" w:pos="9072"/>
      </w:tabs>
    </w:pPr>
  </w:style>
  <w:style w:type="character" w:customStyle="1" w:styleId="FuzeileZeichen">
    <w:name w:val="Fußzeile Zeichen"/>
    <w:link w:val="Fuzeile"/>
    <w:uiPriority w:val="99"/>
    <w:rsid w:val="00B6751E"/>
    <w:rPr>
      <w:lang w:eastAsia="ar-SA"/>
    </w:rPr>
  </w:style>
  <w:style w:type="paragraph" w:styleId="Sprechblasentext">
    <w:name w:val="Balloon Text"/>
    <w:basedOn w:val="Standard"/>
    <w:link w:val="SprechblasentextZeichen"/>
    <w:uiPriority w:val="99"/>
    <w:semiHidden/>
    <w:unhideWhenUsed/>
    <w:rsid w:val="00B6751E"/>
    <w:rPr>
      <w:rFonts w:ascii="Tahoma" w:hAnsi="Tahoma" w:cs="Tahoma"/>
      <w:sz w:val="16"/>
      <w:szCs w:val="16"/>
    </w:rPr>
  </w:style>
  <w:style w:type="character" w:customStyle="1" w:styleId="SprechblasentextZeichen">
    <w:name w:val="Sprechblasentext Zeichen"/>
    <w:link w:val="Sprechblasentext"/>
    <w:uiPriority w:val="99"/>
    <w:semiHidden/>
    <w:rsid w:val="00B6751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3648</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Inparken is gor nich so licht</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Inparken is gor nich so licht</dc:title>
  <dc:subject/>
  <dc:creator>Nexus-Service</dc:creator>
  <cp:keywords/>
  <cp:lastModifiedBy>--</cp:lastModifiedBy>
  <cp:revision>2</cp:revision>
  <cp:lastPrinted>2013-01-15T16:23:00Z</cp:lastPrinted>
  <dcterms:created xsi:type="dcterms:W3CDTF">2021-04-07T08:37:00Z</dcterms:created>
  <dcterms:modified xsi:type="dcterms:W3CDTF">2021-04-07T08:37:00Z</dcterms:modified>
</cp:coreProperties>
</file>