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63" w:rsidRPr="00852490" w:rsidRDefault="00915663">
      <w:pPr>
        <w:spacing w:after="120" w:line="276" w:lineRule="auto"/>
        <w:jc w:val="both"/>
        <w:rPr>
          <w:b/>
          <w:sz w:val="24"/>
          <w:szCs w:val="24"/>
          <w:lang w:val="nl-NL"/>
        </w:rPr>
      </w:pPr>
      <w:bookmarkStart w:id="0" w:name="_GoBack"/>
      <w:bookmarkEnd w:id="0"/>
      <w:r w:rsidRPr="00852490">
        <w:rPr>
          <w:b/>
          <w:sz w:val="24"/>
          <w:szCs w:val="24"/>
          <w:lang w:val="nl-NL"/>
        </w:rPr>
        <w:t>De pädagogische Upgoave</w:t>
      </w:r>
    </w:p>
    <w:p w:rsidR="00007E39" w:rsidRDefault="00915663" w:rsidP="00007E39">
      <w:pPr>
        <w:spacing w:after="120" w:line="276" w:lineRule="auto"/>
        <w:jc w:val="both"/>
        <w:rPr>
          <w:sz w:val="24"/>
          <w:szCs w:val="24"/>
        </w:rPr>
      </w:pPr>
      <w:r w:rsidRPr="00852490">
        <w:rPr>
          <w:sz w:val="24"/>
          <w:szCs w:val="24"/>
          <w:lang w:val="nl-NL"/>
        </w:rPr>
        <w:t>van Bolko Bullerdiek</w:t>
      </w:r>
      <w:r w:rsidR="00841AF5">
        <w:rPr>
          <w:sz w:val="24"/>
          <w:szCs w:val="24"/>
          <w:lang w:val="nl-NL"/>
        </w:rPr>
        <w:t xml:space="preserve">, </w:t>
      </w:r>
      <w:r w:rsidR="008F4B76">
        <w:rPr>
          <w:sz w:val="24"/>
          <w:szCs w:val="24"/>
        </w:rPr>
        <w:t>i</w:t>
      </w:r>
      <w:r w:rsidR="00007E39">
        <w:rPr>
          <w:sz w:val="24"/>
          <w:szCs w:val="24"/>
        </w:rPr>
        <w:t>n Groafschupper Platt oawersett' van Gerda Rieger</w:t>
      </w:r>
    </w:p>
    <w:p w:rsidR="00915663" w:rsidRPr="00007E39" w:rsidRDefault="00915663">
      <w:pPr>
        <w:spacing w:after="120" w:line="276" w:lineRule="auto"/>
        <w:jc w:val="both"/>
        <w:rPr>
          <w:sz w:val="24"/>
          <w:szCs w:val="24"/>
        </w:rPr>
      </w:pPr>
    </w:p>
    <w:p w:rsidR="00915663" w:rsidRDefault="00915663">
      <w:pPr>
        <w:spacing w:after="120" w:line="276" w:lineRule="auto"/>
        <w:jc w:val="both"/>
        <w:rPr>
          <w:sz w:val="24"/>
          <w:szCs w:val="24"/>
          <w:lang w:val="nl-NL"/>
        </w:rPr>
      </w:pPr>
      <w:r w:rsidRPr="00852490">
        <w:rPr>
          <w:sz w:val="24"/>
          <w:szCs w:val="24"/>
          <w:lang w:val="nl-NL"/>
        </w:rPr>
        <w:t>Also, wat mien Vaare is, doar is äigentlich nix tegen te seggen. Blooß of en to, dann geet he mi bannig up de Nerven met siene Wiesproatereij.</w:t>
      </w:r>
    </w:p>
    <w:p w:rsidR="00852490" w:rsidRPr="00852490" w:rsidRDefault="00852490">
      <w:pPr>
        <w:spacing w:after="120" w:line="276" w:lineRule="auto"/>
        <w:jc w:val="both"/>
        <w:rPr>
          <w:sz w:val="16"/>
          <w:szCs w:val="16"/>
          <w:lang w:val="nl-NL"/>
        </w:rPr>
      </w:pPr>
    </w:p>
    <w:p w:rsidR="00915663" w:rsidRDefault="00915663">
      <w:pPr>
        <w:spacing w:after="120" w:line="276" w:lineRule="auto"/>
        <w:jc w:val="both"/>
        <w:rPr>
          <w:bCs/>
          <w:sz w:val="24"/>
          <w:szCs w:val="24"/>
          <w:lang w:val="nl-NL"/>
        </w:rPr>
      </w:pPr>
      <w:r w:rsidRPr="00852490">
        <w:rPr>
          <w:sz w:val="24"/>
          <w:szCs w:val="24"/>
          <w:lang w:val="nl-NL"/>
        </w:rPr>
        <w:t>Wi hebbt Sommer, hebbt de Fäinster wiet löss, dat de Sünn drin kann. En wat kummt drin? Spinneköppe. Naja, nic</w:t>
      </w:r>
      <w:r w:rsidR="00CE304B" w:rsidRPr="00852490">
        <w:rPr>
          <w:sz w:val="24"/>
          <w:szCs w:val="24"/>
          <w:lang w:val="nl-NL"/>
        </w:rPr>
        <w:t xml:space="preserve">h in Massen, menn doch aait </w:t>
      </w:r>
      <w:r w:rsidRPr="00852490">
        <w:rPr>
          <w:sz w:val="24"/>
          <w:szCs w:val="24"/>
          <w:lang w:val="nl-NL"/>
        </w:rPr>
        <w:t xml:space="preserve">moal weär eene. En de kann ik nich of. De finn ik </w:t>
      </w:r>
      <w:r w:rsidRPr="00852490">
        <w:rPr>
          <w:bCs/>
          <w:sz w:val="24"/>
          <w:szCs w:val="24"/>
          <w:lang w:val="nl-NL"/>
        </w:rPr>
        <w:t>heel fies</w:t>
      </w:r>
      <w:r w:rsidR="00CE304B" w:rsidRPr="00852490">
        <w:rPr>
          <w:bCs/>
          <w:sz w:val="24"/>
          <w:szCs w:val="24"/>
          <w:lang w:val="nl-NL"/>
        </w:rPr>
        <w:t>.</w:t>
      </w:r>
    </w:p>
    <w:p w:rsidR="00852490" w:rsidRPr="00852490" w:rsidRDefault="00852490">
      <w:pPr>
        <w:spacing w:after="120" w:line="276" w:lineRule="auto"/>
        <w:jc w:val="both"/>
        <w:rPr>
          <w:bCs/>
          <w:sz w:val="18"/>
          <w:szCs w:val="18"/>
          <w:lang w:val="nl-NL"/>
        </w:rPr>
      </w:pPr>
    </w:p>
    <w:p w:rsidR="00915663" w:rsidRPr="00852490" w:rsidRDefault="00915663">
      <w:pPr>
        <w:spacing w:after="120" w:line="276" w:lineRule="auto"/>
        <w:jc w:val="both"/>
        <w:rPr>
          <w:sz w:val="24"/>
          <w:szCs w:val="24"/>
          <w:lang w:val="nl-NL"/>
        </w:rPr>
      </w:pPr>
      <w:r w:rsidRPr="00852490">
        <w:rPr>
          <w:sz w:val="24"/>
          <w:szCs w:val="24"/>
          <w:lang w:val="nl-NL"/>
        </w:rPr>
        <w:t>Wat kann ik doaran doon ? Is nu moal soa.</w:t>
      </w:r>
    </w:p>
    <w:p w:rsidR="00915663" w:rsidRPr="00852490" w:rsidRDefault="00915663">
      <w:pPr>
        <w:spacing w:after="120" w:line="276" w:lineRule="auto"/>
        <w:jc w:val="both"/>
        <w:rPr>
          <w:b/>
          <w:bCs/>
          <w:sz w:val="24"/>
          <w:szCs w:val="24"/>
          <w:lang w:val="nl-NL"/>
        </w:rPr>
      </w:pPr>
      <w:r w:rsidRPr="00852490">
        <w:rPr>
          <w:sz w:val="24"/>
          <w:szCs w:val="24"/>
          <w:lang w:val="nl-NL"/>
        </w:rPr>
        <w:t xml:space="preserve">Tja, en dann kump mien Vaare, spöilt den </w:t>
      </w:r>
      <w:r w:rsidRPr="00852490">
        <w:rPr>
          <w:i/>
          <w:sz w:val="24"/>
          <w:szCs w:val="24"/>
          <w:lang w:val="nl-NL"/>
        </w:rPr>
        <w:t>Coolen</w:t>
      </w:r>
      <w:r w:rsidRPr="00852490">
        <w:rPr>
          <w:sz w:val="24"/>
          <w:szCs w:val="24"/>
          <w:lang w:val="nl-NL"/>
        </w:rPr>
        <w:t>. Fang de Spinneköppe. Sao wiet is ja alls noch up de Reege. Man anpatt dat he de drut</w:t>
      </w:r>
      <w:r w:rsidR="00CE304B" w:rsidRPr="00852490">
        <w:rPr>
          <w:sz w:val="24"/>
          <w:szCs w:val="24"/>
          <w:lang w:val="nl-NL"/>
        </w:rPr>
        <w:t xml:space="preserve"> </w:t>
      </w:r>
      <w:r w:rsidRPr="00852490">
        <w:rPr>
          <w:sz w:val="24"/>
          <w:szCs w:val="24"/>
          <w:lang w:val="nl-NL"/>
        </w:rPr>
        <w:t>bräing in den Goarn, kump he met den S</w:t>
      </w:r>
      <w:r w:rsidR="00CE304B" w:rsidRPr="00852490">
        <w:rPr>
          <w:sz w:val="24"/>
          <w:szCs w:val="24"/>
          <w:lang w:val="nl-NL"/>
        </w:rPr>
        <w:t xml:space="preserve">pinnkopp up mi to en fang an to </w:t>
      </w:r>
      <w:r w:rsidR="00CE304B" w:rsidRPr="00852490">
        <w:rPr>
          <w:bCs/>
          <w:sz w:val="24"/>
          <w:szCs w:val="24"/>
          <w:lang w:val="nl-NL"/>
        </w:rPr>
        <w:t>presenteären</w:t>
      </w:r>
      <w:r w:rsidRPr="00852490">
        <w:rPr>
          <w:bCs/>
          <w:sz w:val="24"/>
          <w:szCs w:val="24"/>
          <w:lang w:val="nl-NL"/>
        </w:rPr>
        <w:t>.</w:t>
      </w:r>
    </w:p>
    <w:p w:rsidR="00915663" w:rsidRDefault="00915663">
      <w:pPr>
        <w:spacing w:after="120" w:line="276" w:lineRule="auto"/>
        <w:jc w:val="both"/>
        <w:rPr>
          <w:sz w:val="24"/>
          <w:szCs w:val="24"/>
          <w:lang w:val="nl-NL"/>
        </w:rPr>
      </w:pPr>
      <w:r w:rsidRPr="00852490">
        <w:rPr>
          <w:sz w:val="24"/>
          <w:szCs w:val="24"/>
          <w:lang w:val="nl-NL"/>
        </w:rPr>
        <w:t xml:space="preserve">Dat, meent he, dat wass siene pädagogische Upgoave. </w:t>
      </w:r>
      <w:r>
        <w:rPr>
          <w:sz w:val="24"/>
          <w:szCs w:val="24"/>
        </w:rPr>
        <w:t xml:space="preserve">He muss mi den Schrik föar dat Frömde nemmen. „Kiekt di den doch is moal an!“, seggt he, „ok mit so’n kläin Deeär kann man künnig wodden, man mott't sick blooß woagen. Noch better is dat ja, wenn du den Spinnkopp in sien Nöst bewunnern kauns: Wat eene </w:t>
      </w:r>
      <w:r w:rsidR="00CE304B">
        <w:rPr>
          <w:sz w:val="24"/>
          <w:szCs w:val="24"/>
        </w:rPr>
        <w:t>besünner</w:t>
      </w:r>
      <w:r w:rsidRPr="00CE304B">
        <w:rPr>
          <w:bCs/>
          <w:sz w:val="24"/>
          <w:szCs w:val="24"/>
        </w:rPr>
        <w:t xml:space="preserve">e </w:t>
      </w:r>
      <w:r w:rsidR="00CE304B" w:rsidRPr="00CE304B">
        <w:rPr>
          <w:bCs/>
          <w:sz w:val="24"/>
          <w:szCs w:val="24"/>
        </w:rPr>
        <w:t>Gedüld</w:t>
      </w:r>
      <w:r>
        <w:rPr>
          <w:sz w:val="24"/>
          <w:szCs w:val="24"/>
        </w:rPr>
        <w:t xml:space="preserve"> in so’n kläinen Kopp! </w:t>
      </w:r>
      <w:r w:rsidRPr="00852490">
        <w:rPr>
          <w:sz w:val="24"/>
          <w:szCs w:val="24"/>
          <w:lang w:val="nl-NL"/>
        </w:rPr>
        <w:t>Wat een Wetten van de Künst in so’n kläinen Neärs !“</w:t>
      </w:r>
    </w:p>
    <w:p w:rsidR="00915663" w:rsidRPr="00852490" w:rsidRDefault="00915663">
      <w:pPr>
        <w:spacing w:after="120" w:line="276" w:lineRule="auto"/>
        <w:jc w:val="both"/>
        <w:rPr>
          <w:sz w:val="24"/>
          <w:szCs w:val="24"/>
          <w:lang w:val="nl-NL"/>
        </w:rPr>
      </w:pPr>
      <w:r w:rsidRPr="00852490">
        <w:rPr>
          <w:sz w:val="24"/>
          <w:szCs w:val="24"/>
          <w:lang w:val="nl-NL"/>
        </w:rPr>
        <w:t>Ick loop dann meest weg un mien Vaare schüddkoppt oawer mienen Unverstaund.</w:t>
      </w:r>
    </w:p>
    <w:p w:rsidR="00915663" w:rsidRDefault="00915663">
      <w:pPr>
        <w:spacing w:after="120" w:line="276" w:lineRule="auto"/>
        <w:jc w:val="both"/>
        <w:rPr>
          <w:sz w:val="24"/>
          <w:szCs w:val="24"/>
        </w:rPr>
      </w:pPr>
      <w:r w:rsidRPr="00852490">
        <w:rPr>
          <w:sz w:val="24"/>
          <w:szCs w:val="24"/>
        </w:rPr>
        <w:t>Konns hebb ik bi miene Freundin ne</w:t>
      </w:r>
      <w:r w:rsidR="00852490" w:rsidRPr="00852490">
        <w:rPr>
          <w:sz w:val="24"/>
          <w:szCs w:val="24"/>
        </w:rPr>
        <w:t xml:space="preserve"> </w:t>
      </w:r>
      <w:r w:rsidRPr="00852490">
        <w:rPr>
          <w:sz w:val="24"/>
          <w:szCs w:val="24"/>
        </w:rPr>
        <w:t xml:space="preserve">Rotte seen. </w:t>
      </w:r>
      <w:r>
        <w:rPr>
          <w:sz w:val="24"/>
          <w:szCs w:val="24"/>
        </w:rPr>
        <w:t>Nich so’n griese Kanoal</w:t>
      </w:r>
      <w:r w:rsidR="00CF44B8">
        <w:rPr>
          <w:sz w:val="24"/>
          <w:szCs w:val="24"/>
        </w:rPr>
        <w:softHyphen/>
      </w:r>
      <w:r>
        <w:rPr>
          <w:sz w:val="24"/>
          <w:szCs w:val="24"/>
        </w:rPr>
        <w:t>rotte, man eene witte, nette mit roade Oagen.</w:t>
      </w:r>
    </w:p>
    <w:p w:rsidR="00852490" w:rsidRPr="00852490" w:rsidRDefault="00852490">
      <w:pPr>
        <w:spacing w:after="120" w:line="276" w:lineRule="auto"/>
        <w:jc w:val="both"/>
        <w:rPr>
          <w:sz w:val="16"/>
          <w:szCs w:val="16"/>
        </w:rPr>
      </w:pPr>
    </w:p>
    <w:p w:rsidR="00915663" w:rsidRDefault="00915663">
      <w:pPr>
        <w:spacing w:after="120" w:line="276" w:lineRule="auto"/>
        <w:jc w:val="both"/>
        <w:rPr>
          <w:sz w:val="24"/>
          <w:szCs w:val="24"/>
        </w:rPr>
      </w:pPr>
      <w:r>
        <w:rPr>
          <w:sz w:val="24"/>
          <w:szCs w:val="24"/>
        </w:rPr>
        <w:t>„Kanns du mi de nich moal utleenen?“, hebb ik eär froggt.</w:t>
      </w:r>
    </w:p>
    <w:p w:rsidR="00915663" w:rsidRPr="00852490" w:rsidRDefault="00915663">
      <w:pPr>
        <w:spacing w:after="120" w:line="276" w:lineRule="auto"/>
        <w:jc w:val="both"/>
        <w:rPr>
          <w:sz w:val="24"/>
          <w:szCs w:val="24"/>
          <w:lang w:val="nl-NL"/>
        </w:rPr>
      </w:pPr>
      <w:r w:rsidRPr="00852490">
        <w:rPr>
          <w:sz w:val="24"/>
          <w:szCs w:val="24"/>
          <w:lang w:val="nl-NL"/>
        </w:rPr>
        <w:t>„Woarüm??“</w:t>
      </w:r>
    </w:p>
    <w:p w:rsidR="00915663" w:rsidRDefault="00915663">
      <w:pPr>
        <w:spacing w:after="120" w:line="276" w:lineRule="auto"/>
        <w:jc w:val="both"/>
        <w:rPr>
          <w:sz w:val="24"/>
          <w:szCs w:val="24"/>
          <w:lang w:val="nl-NL"/>
        </w:rPr>
      </w:pPr>
      <w:r w:rsidRPr="00852490">
        <w:rPr>
          <w:sz w:val="24"/>
          <w:szCs w:val="24"/>
          <w:lang w:val="nl-NL"/>
        </w:rPr>
        <w:t>„Tja“, hebb ik seggt, „ik mött mien Vaare noch wat bijbrengen. Dat is soateseggen een pädagogische Upgoave!!“</w:t>
      </w:r>
    </w:p>
    <w:p w:rsidR="00852490" w:rsidRPr="00852490" w:rsidRDefault="00852490">
      <w:pPr>
        <w:spacing w:after="120" w:line="276" w:lineRule="auto"/>
        <w:jc w:val="both"/>
        <w:rPr>
          <w:sz w:val="16"/>
          <w:szCs w:val="16"/>
          <w:lang w:val="nl-NL"/>
        </w:rPr>
      </w:pPr>
    </w:p>
    <w:p w:rsidR="00915663" w:rsidRDefault="00915663">
      <w:pPr>
        <w:spacing w:after="120" w:line="276" w:lineRule="auto"/>
        <w:jc w:val="both"/>
        <w:rPr>
          <w:sz w:val="24"/>
          <w:szCs w:val="24"/>
        </w:rPr>
      </w:pPr>
      <w:r w:rsidRPr="00852490">
        <w:rPr>
          <w:sz w:val="24"/>
          <w:szCs w:val="24"/>
          <w:lang w:val="nl-NL"/>
        </w:rPr>
        <w:t xml:space="preserve">At mien Vaare van de Arbeit kömm, hebb ik met de Rotte in miene Kaamer setten, hebb de Rotte lokker up miene Schuller sett'. </w:t>
      </w:r>
      <w:r>
        <w:rPr>
          <w:sz w:val="24"/>
          <w:szCs w:val="24"/>
        </w:rPr>
        <w:t>Ick wüss, he wööd kommen un mi „Goon Dag“ seggen.</w:t>
      </w:r>
    </w:p>
    <w:p w:rsidR="00915663" w:rsidRPr="00852490" w:rsidRDefault="00915663">
      <w:pPr>
        <w:spacing w:after="120" w:line="276" w:lineRule="auto"/>
        <w:jc w:val="both"/>
        <w:rPr>
          <w:sz w:val="24"/>
          <w:szCs w:val="24"/>
          <w:lang w:val="nl-NL"/>
        </w:rPr>
      </w:pPr>
      <w:r w:rsidRPr="00852490">
        <w:rPr>
          <w:sz w:val="24"/>
          <w:szCs w:val="24"/>
          <w:lang w:val="nl-NL"/>
        </w:rPr>
        <w:t>Tja, heff he ok, heff an miene Kaamerdöare kloppt un ik hebb „</w:t>
      </w:r>
      <w:r w:rsidRPr="00852490">
        <w:rPr>
          <w:i/>
          <w:sz w:val="24"/>
          <w:szCs w:val="24"/>
          <w:lang w:val="nl-NL"/>
        </w:rPr>
        <w:t>herein</w:t>
      </w:r>
      <w:r w:rsidRPr="00CA232F">
        <w:rPr>
          <w:i/>
          <w:sz w:val="24"/>
          <w:szCs w:val="24"/>
          <w:lang w:val="nl-NL"/>
        </w:rPr>
        <w:t>!</w:t>
      </w:r>
      <w:r w:rsidRPr="00852490">
        <w:rPr>
          <w:sz w:val="24"/>
          <w:szCs w:val="24"/>
          <w:lang w:val="nl-NL"/>
        </w:rPr>
        <w:t>“ ropen.</w:t>
      </w:r>
    </w:p>
    <w:p w:rsidR="00915663" w:rsidRDefault="00915663">
      <w:pPr>
        <w:spacing w:after="120" w:line="276" w:lineRule="auto"/>
        <w:jc w:val="both"/>
        <w:rPr>
          <w:sz w:val="24"/>
          <w:szCs w:val="24"/>
          <w:lang w:val="nl-NL"/>
        </w:rPr>
      </w:pPr>
      <w:r w:rsidRPr="00852490">
        <w:rPr>
          <w:sz w:val="24"/>
          <w:szCs w:val="24"/>
          <w:lang w:val="nl-NL"/>
        </w:rPr>
        <w:lastRenderedPageBreak/>
        <w:t xml:space="preserve">Toeerst heff he de Rotte nich seen. Ik hebb se dann soa’n bettken op mienen Arm lang lopen loaten. En denn söög ik, datt siene Oagen so starr wööden, dat ik bange wass, de Slag kunn em treffen. Dann heff he lööit: „Druut!, Foart druut! </w:t>
      </w:r>
      <w:r>
        <w:rPr>
          <w:sz w:val="24"/>
          <w:szCs w:val="24"/>
        </w:rPr>
        <w:t xml:space="preserve">Breng de weär trügge, wo du de heär hess!“ He kunn sick gar nich weär ienkriegen. Menn dann hebb ik em miene Lektion leärt: „Kumm doch moal heär. Sött de nich klook ut?! Pack doch moal an, dann markst du, wo week de is. Ok mit so’n Deär kann man vertraut wonn'n; man mott' sik blooß woagen. </w:t>
      </w:r>
      <w:r w:rsidRPr="00852490">
        <w:rPr>
          <w:sz w:val="24"/>
          <w:szCs w:val="24"/>
          <w:lang w:val="nl-NL"/>
        </w:rPr>
        <w:t>Striek doch moal, dann marks du, wo week de is!“</w:t>
      </w:r>
    </w:p>
    <w:p w:rsidR="00852490" w:rsidRPr="00852490" w:rsidRDefault="00852490">
      <w:pPr>
        <w:spacing w:after="120" w:line="276" w:lineRule="auto"/>
        <w:jc w:val="both"/>
        <w:rPr>
          <w:sz w:val="16"/>
          <w:szCs w:val="16"/>
          <w:lang w:val="nl-NL"/>
        </w:rPr>
      </w:pPr>
    </w:p>
    <w:p w:rsidR="00915663" w:rsidRPr="00852490" w:rsidRDefault="00915663">
      <w:pPr>
        <w:spacing w:after="120" w:line="276" w:lineRule="auto"/>
        <w:jc w:val="both"/>
        <w:rPr>
          <w:sz w:val="24"/>
          <w:szCs w:val="24"/>
          <w:lang w:val="nl-NL"/>
        </w:rPr>
      </w:pPr>
      <w:r w:rsidRPr="00852490">
        <w:rPr>
          <w:sz w:val="24"/>
          <w:szCs w:val="24"/>
          <w:lang w:val="nl-NL"/>
        </w:rPr>
        <w:t xml:space="preserve">„Ik – en en Rott anpakken?“, heff he schrääwt, „soa wiet kump dat noch!! Ik finn de blooß </w:t>
      </w:r>
      <w:r w:rsidR="00852490">
        <w:rPr>
          <w:sz w:val="24"/>
          <w:szCs w:val="24"/>
          <w:lang w:val="nl-NL"/>
        </w:rPr>
        <w:t>heel naa</w:t>
      </w:r>
      <w:r w:rsidRPr="00852490">
        <w:rPr>
          <w:sz w:val="24"/>
          <w:szCs w:val="24"/>
          <w:lang w:val="nl-NL"/>
        </w:rPr>
        <w:t>, un dat is doch mien goode Recht! Man wo du disse opdringliche Oart heär hess, annere Löö to beleären, disse dumme Klookschietereij: dat much ik doch geärn wetten!“</w:t>
      </w:r>
    </w:p>
    <w:p w:rsidR="00915663" w:rsidRPr="00852490" w:rsidRDefault="00915663">
      <w:pPr>
        <w:spacing w:after="120" w:line="276" w:lineRule="auto"/>
        <w:jc w:val="both"/>
        <w:rPr>
          <w:sz w:val="24"/>
          <w:szCs w:val="24"/>
          <w:lang w:val="nl-NL"/>
        </w:rPr>
      </w:pPr>
      <w:r w:rsidRPr="00852490">
        <w:rPr>
          <w:sz w:val="24"/>
          <w:szCs w:val="24"/>
          <w:lang w:val="nl-NL"/>
        </w:rPr>
        <w:t>„Tja“, heff ick seggt, „is al vörkummen, dat Noadenken hölpen heff“.</w:t>
      </w:r>
    </w:p>
    <w:p w:rsidR="00915663" w:rsidRDefault="00915663">
      <w:pPr>
        <w:spacing w:after="120" w:line="276" w:lineRule="auto"/>
        <w:jc w:val="both"/>
        <w:rPr>
          <w:sz w:val="24"/>
          <w:szCs w:val="24"/>
          <w:lang w:val="nl-NL"/>
        </w:rPr>
      </w:pPr>
    </w:p>
    <w:p w:rsidR="00007E39" w:rsidRDefault="00007E39">
      <w:pPr>
        <w:spacing w:after="120" w:line="276" w:lineRule="auto"/>
        <w:jc w:val="both"/>
        <w:rPr>
          <w:sz w:val="24"/>
          <w:szCs w:val="24"/>
          <w:lang w:val="nl-NL"/>
        </w:rPr>
      </w:pPr>
    </w:p>
    <w:p w:rsidR="00007E39" w:rsidRDefault="00007E39">
      <w:pPr>
        <w:spacing w:after="120" w:line="276" w:lineRule="auto"/>
        <w:jc w:val="both"/>
        <w:rPr>
          <w:sz w:val="24"/>
          <w:szCs w:val="24"/>
          <w:lang w:val="nl-NL"/>
        </w:rPr>
      </w:pPr>
    </w:p>
    <w:p w:rsidR="00852490" w:rsidRDefault="00852490">
      <w:pPr>
        <w:spacing w:after="120" w:line="276" w:lineRule="auto"/>
        <w:jc w:val="both"/>
        <w:rPr>
          <w:sz w:val="24"/>
          <w:szCs w:val="24"/>
        </w:rPr>
      </w:pPr>
      <w:r w:rsidRPr="00CF44B8">
        <w:rPr>
          <w:i/>
          <w:sz w:val="24"/>
          <w:szCs w:val="24"/>
          <w:lang w:val="nl-NL"/>
        </w:rPr>
        <w:t>Upgoave</w:t>
      </w:r>
      <w:r>
        <w:rPr>
          <w:sz w:val="24"/>
          <w:szCs w:val="24"/>
          <w:lang w:val="nl-NL"/>
        </w:rPr>
        <w:t xml:space="preserve"> </w:t>
      </w:r>
      <w:r w:rsidR="00CF44B8">
        <w:rPr>
          <w:sz w:val="24"/>
          <w:szCs w:val="24"/>
          <w:lang w:val="nl-NL"/>
        </w:rPr>
        <w:t xml:space="preserve">– </w:t>
      </w:r>
      <w:r>
        <w:rPr>
          <w:sz w:val="24"/>
          <w:szCs w:val="24"/>
          <w:lang w:val="nl-NL"/>
        </w:rPr>
        <w:t>Aufgabe</w:t>
      </w:r>
      <w:r w:rsidR="00CF44B8">
        <w:rPr>
          <w:sz w:val="24"/>
          <w:szCs w:val="24"/>
          <w:lang w:val="nl-NL"/>
        </w:rPr>
        <w:t xml:space="preserve">; </w:t>
      </w:r>
      <w:r w:rsidRPr="00CF44B8">
        <w:rPr>
          <w:i/>
          <w:sz w:val="24"/>
          <w:szCs w:val="24"/>
        </w:rPr>
        <w:t>of en to</w:t>
      </w:r>
      <w:r w:rsidR="00915663">
        <w:rPr>
          <w:sz w:val="24"/>
          <w:szCs w:val="24"/>
        </w:rPr>
        <w:t xml:space="preserve"> – ab und zu;</w:t>
      </w:r>
      <w:r w:rsidR="00CF44B8">
        <w:rPr>
          <w:sz w:val="24"/>
          <w:szCs w:val="24"/>
        </w:rPr>
        <w:t xml:space="preserve"> </w:t>
      </w:r>
      <w:r w:rsidR="000A54C4" w:rsidRPr="00CF44B8">
        <w:rPr>
          <w:i/>
          <w:sz w:val="24"/>
          <w:szCs w:val="24"/>
        </w:rPr>
        <w:t>anpatt</w:t>
      </w:r>
      <w:r w:rsidR="000A54C4">
        <w:rPr>
          <w:sz w:val="24"/>
          <w:szCs w:val="24"/>
        </w:rPr>
        <w:t xml:space="preserve"> – vor allem</w:t>
      </w:r>
      <w:r w:rsidR="00CF44B8">
        <w:rPr>
          <w:sz w:val="24"/>
          <w:szCs w:val="24"/>
        </w:rPr>
        <w:t xml:space="preserve">; </w:t>
      </w:r>
      <w:r w:rsidR="00CF44B8" w:rsidRPr="00CF44B8">
        <w:rPr>
          <w:i/>
          <w:sz w:val="24"/>
          <w:szCs w:val="24"/>
        </w:rPr>
        <w:t>Neärs</w:t>
      </w:r>
      <w:r w:rsidR="00CF44B8">
        <w:rPr>
          <w:sz w:val="24"/>
          <w:szCs w:val="24"/>
        </w:rPr>
        <w:t xml:space="preserve"> – Hintern; </w:t>
      </w:r>
    </w:p>
    <w:p w:rsidR="00915663" w:rsidRDefault="00852490">
      <w:pPr>
        <w:spacing w:after="120" w:line="276" w:lineRule="auto"/>
        <w:jc w:val="both"/>
        <w:rPr>
          <w:sz w:val="24"/>
          <w:szCs w:val="24"/>
        </w:rPr>
      </w:pPr>
      <w:r w:rsidRPr="00CF44B8">
        <w:rPr>
          <w:i/>
          <w:sz w:val="24"/>
          <w:szCs w:val="24"/>
        </w:rPr>
        <w:t>Gedüld</w:t>
      </w:r>
      <w:r>
        <w:rPr>
          <w:sz w:val="24"/>
          <w:szCs w:val="24"/>
        </w:rPr>
        <w:t xml:space="preserve"> – Geduld; </w:t>
      </w:r>
      <w:r w:rsidRPr="00CF44B8">
        <w:rPr>
          <w:i/>
          <w:sz w:val="24"/>
          <w:szCs w:val="24"/>
        </w:rPr>
        <w:t>Wetten</w:t>
      </w:r>
      <w:r w:rsidR="00915663">
        <w:rPr>
          <w:sz w:val="24"/>
          <w:szCs w:val="24"/>
        </w:rPr>
        <w:t xml:space="preserve"> – Wissen; </w:t>
      </w:r>
      <w:r w:rsidR="00CF44B8" w:rsidRPr="00CF44B8">
        <w:rPr>
          <w:i/>
          <w:sz w:val="24"/>
          <w:szCs w:val="24"/>
        </w:rPr>
        <w:t>foart</w:t>
      </w:r>
      <w:r w:rsidR="00CF44B8">
        <w:rPr>
          <w:sz w:val="24"/>
          <w:szCs w:val="24"/>
        </w:rPr>
        <w:t xml:space="preserve"> – sofort</w:t>
      </w:r>
    </w:p>
    <w:p w:rsidR="00915663" w:rsidRDefault="00915663">
      <w:pPr>
        <w:spacing w:after="120" w:line="276" w:lineRule="auto"/>
        <w:jc w:val="both"/>
        <w:rPr>
          <w:sz w:val="24"/>
          <w:szCs w:val="24"/>
        </w:rPr>
      </w:pPr>
    </w:p>
    <w:sectPr w:rsidR="00915663">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FE" w:rsidRDefault="00C07FFE" w:rsidP="00007E39">
      <w:r>
        <w:separator/>
      </w:r>
    </w:p>
  </w:endnote>
  <w:endnote w:type="continuationSeparator" w:id="0">
    <w:p w:rsidR="00C07FFE" w:rsidRDefault="00C07FFE" w:rsidP="0000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39" w:rsidRDefault="00007E39" w:rsidP="00007E39">
    <w:pPr>
      <w:ind w:left="709" w:hanging="709"/>
      <w:rPr>
        <w:rFonts w:ascii="Calibri" w:hAnsi="Calibri"/>
        <w:kern w:val="14"/>
        <w:sz w:val="14"/>
        <w:szCs w:val="14"/>
      </w:rPr>
    </w:pPr>
    <w:r>
      <w:rPr>
        <w:rFonts w:ascii="Calibri" w:hAnsi="Calibri"/>
        <w:kern w:val="14"/>
        <w:sz w:val="14"/>
        <w:szCs w:val="14"/>
      </w:rPr>
      <w:t>Quelle: www.schoolmester.de</w:t>
    </w:r>
  </w:p>
  <w:p w:rsidR="00007E39" w:rsidRDefault="00007E39" w:rsidP="00007E39">
    <w:pPr>
      <w:ind w:left="709" w:hanging="709"/>
      <w:rPr>
        <w:rFonts w:ascii="Calibri" w:hAnsi="Calibri"/>
        <w:kern w:val="14"/>
      </w:rPr>
    </w:pPr>
    <w:r>
      <w:rPr>
        <w:rFonts w:ascii="Calibri" w:hAnsi="Calibri"/>
        <w:kern w:val="14"/>
        <w:sz w:val="14"/>
        <w:szCs w:val="14"/>
      </w:rPr>
      <w:t>Autor: Bolko Bullerdiek</w:t>
    </w:r>
  </w:p>
  <w:p w:rsidR="00007E39" w:rsidRDefault="00007E39" w:rsidP="00007E39">
    <w:pPr>
      <w:pStyle w:val="Fuzeile"/>
      <w:ind w:left="709" w:hanging="709"/>
      <w:rPr>
        <w:rFonts w:ascii="Calibri" w:hAnsi="Calibri"/>
        <w:kern w:val="14"/>
        <w:sz w:val="14"/>
        <w:szCs w:val="14"/>
      </w:rPr>
    </w:pPr>
    <w:r>
      <w:rPr>
        <w:rFonts w:ascii="Calibri" w:hAnsi="Calibri"/>
        <w:kern w:val="14"/>
        <w:sz w:val="14"/>
        <w:szCs w:val="14"/>
      </w:rPr>
      <w:t>Übertragung: Gerda Rieger</w:t>
    </w:r>
  </w:p>
  <w:p w:rsidR="00007E39" w:rsidRPr="00007E39" w:rsidRDefault="00007E39" w:rsidP="00007E39">
    <w:pPr>
      <w:pStyle w:val="Fuzeile"/>
      <w:ind w:left="709" w:hanging="709"/>
      <w:rPr>
        <w:rFonts w:ascii="Calibri" w:hAnsi="Calibri"/>
        <w:kern w:val="14"/>
        <w:sz w:val="14"/>
        <w:szCs w:val="14"/>
        <w:lang w:val="en-US"/>
      </w:rPr>
    </w:pPr>
    <w:r w:rsidRPr="00007E39">
      <w:rPr>
        <w:rFonts w:ascii="Calibri" w:hAnsi="Calibri"/>
        <w:kern w:val="14"/>
        <w:sz w:val="14"/>
        <w:szCs w:val="14"/>
        <w:lang w:val="en-US"/>
      </w:rPr>
      <w:t>Lizenz: CC-SA-BY-NC</w:t>
    </w:r>
  </w:p>
  <w:p w:rsidR="00007E39" w:rsidRDefault="00007E39" w:rsidP="00007E39">
    <w:pPr>
      <w:pStyle w:val="Fuzeile"/>
    </w:pPr>
    <w:r>
      <w:rPr>
        <w:rFonts w:ascii="Calibri" w:hAnsi="Calibri"/>
        <w:kern w:val="14"/>
        <w:sz w:val="14"/>
        <w:szCs w:val="14"/>
      </w:rPr>
      <w:t>Wir freuen uns über die Einsendung von Übersetzungen in andere niedersächsische Dialekte oder Saterfriesisch an h-frese@web.de.</w:t>
    </w:r>
  </w:p>
  <w:p w:rsidR="00007E39" w:rsidRDefault="00007E3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FE" w:rsidRDefault="00C07FFE" w:rsidP="00007E39">
      <w:r>
        <w:separator/>
      </w:r>
    </w:p>
  </w:footnote>
  <w:footnote w:type="continuationSeparator" w:id="0">
    <w:p w:rsidR="00C07FFE" w:rsidRDefault="00C07FFE" w:rsidP="00007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39" w:rsidRDefault="00007E39">
    <w:pPr>
      <w:pStyle w:val="Kopfzeile"/>
      <w:jc w:val="center"/>
    </w:pPr>
    <w:r>
      <w:fldChar w:fldCharType="begin"/>
    </w:r>
    <w:r>
      <w:instrText>PAGE   \* MERGEFORMAT</w:instrText>
    </w:r>
    <w:r>
      <w:fldChar w:fldCharType="separate"/>
    </w:r>
    <w:r w:rsidR="00194F6B">
      <w:rPr>
        <w:noProof/>
      </w:rPr>
      <w:t>1</w:t>
    </w:r>
    <w:r>
      <w:fldChar w:fldCharType="end"/>
    </w:r>
  </w:p>
  <w:p w:rsidR="00007E39" w:rsidRDefault="00007E3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A03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04B"/>
    <w:rsid w:val="00007E39"/>
    <w:rsid w:val="000A54C4"/>
    <w:rsid w:val="00194F6B"/>
    <w:rsid w:val="00841AF5"/>
    <w:rsid w:val="00852490"/>
    <w:rsid w:val="008F4B76"/>
    <w:rsid w:val="00915663"/>
    <w:rsid w:val="009501F2"/>
    <w:rsid w:val="00C07FFE"/>
    <w:rsid w:val="00CA232F"/>
    <w:rsid w:val="00CE304B"/>
    <w:rsid w:val="00CF44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Bookman Old Style" w:hAnsi="Bookman Old Style"/>
      <w:sz w:val="22"/>
      <w:szCs w:val="22"/>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KopfzeileZchn">
    <w:name w:val="Kopfzeile Zchn"/>
    <w:uiPriority w:val="99"/>
    <w:rPr>
      <w:rFonts w:ascii="Bookman Old Style" w:hAnsi="Bookman Old Style"/>
      <w:sz w:val="22"/>
      <w:szCs w:val="22"/>
    </w:rPr>
  </w:style>
  <w:style w:type="character" w:customStyle="1" w:styleId="FuzeileZchn">
    <w:name w:val="Fußzeile Zchn"/>
    <w:uiPriority w:val="99"/>
    <w:rPr>
      <w:rFonts w:ascii="Bookman Old Style" w:hAnsi="Bookman Old Style"/>
      <w:sz w:val="22"/>
      <w:szCs w:val="22"/>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Sprechblasentext">
    <w:name w:val="Balloon Text"/>
    <w:basedOn w:val="Standard"/>
    <w:link w:val="SprechblasentextZeichen"/>
    <w:uiPriority w:val="99"/>
    <w:semiHidden/>
    <w:unhideWhenUsed/>
    <w:rsid w:val="00007E39"/>
    <w:rPr>
      <w:rFonts w:ascii="Tahoma" w:hAnsi="Tahoma" w:cs="Tahoma"/>
      <w:sz w:val="16"/>
      <w:szCs w:val="16"/>
    </w:rPr>
  </w:style>
  <w:style w:type="character" w:customStyle="1" w:styleId="SprechblasentextZeichen">
    <w:name w:val="Sprechblasentext Zeichen"/>
    <w:link w:val="Sprechblasentext"/>
    <w:uiPriority w:val="99"/>
    <w:semiHidden/>
    <w:rsid w:val="00007E3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„Schölers leest Platt“ 2013</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„Schölers leest Platt“ 2013</dc:title>
  <dc:subject/>
  <dc:creator>Bolko</dc:creator>
  <cp:keywords/>
  <cp:lastModifiedBy>--</cp:lastModifiedBy>
  <cp:revision>2</cp:revision>
  <cp:lastPrinted>2013-01-15T15:21:00Z</cp:lastPrinted>
  <dcterms:created xsi:type="dcterms:W3CDTF">2021-04-07T08:38:00Z</dcterms:created>
  <dcterms:modified xsi:type="dcterms:W3CDTF">2021-04-07T08:38:00Z</dcterms:modified>
</cp:coreProperties>
</file>